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BF" w:rsidRPr="000449BF" w:rsidRDefault="000449BF" w:rsidP="000449BF">
      <w:pPr>
        <w:shd w:val="clear" w:color="auto" w:fill="FFFFFF"/>
        <w:spacing w:after="150" w:line="765" w:lineRule="atLeast"/>
        <w:outlineLvl w:val="0"/>
        <w:rPr>
          <w:rFonts w:ascii="Arial" w:eastAsia="Times New Roman" w:hAnsi="Arial" w:cs="Arial"/>
          <w:b/>
          <w:bCs/>
          <w:color w:val="222222"/>
          <w:kern w:val="36"/>
          <w:sz w:val="68"/>
          <w:szCs w:val="68"/>
          <w:lang w:eastAsia="sv-SE"/>
        </w:rPr>
      </w:pPr>
      <w:r w:rsidRPr="000449BF">
        <w:rPr>
          <w:rFonts w:ascii="Arial" w:eastAsia="Times New Roman" w:hAnsi="Arial" w:cs="Arial"/>
          <w:b/>
          <w:bCs/>
          <w:color w:val="222222"/>
          <w:kern w:val="36"/>
          <w:sz w:val="68"/>
          <w:szCs w:val="68"/>
          <w:lang w:eastAsia="sv-SE"/>
        </w:rPr>
        <w:t>Så fungerar underhållsansvaret</w:t>
      </w:r>
    </w:p>
    <w:p w:rsidR="000449BF" w:rsidRPr="000449BF" w:rsidRDefault="000449BF" w:rsidP="000449BF">
      <w:pPr>
        <w:shd w:val="clear" w:color="auto" w:fill="FFFFFF"/>
        <w:spacing w:after="0" w:line="240" w:lineRule="auto"/>
        <w:rPr>
          <w:rFonts w:ascii="Arial" w:eastAsia="Times New Roman" w:hAnsi="Arial" w:cs="Arial"/>
          <w:color w:val="222222"/>
          <w:sz w:val="24"/>
          <w:szCs w:val="24"/>
          <w:lang w:eastAsia="sv-SE"/>
        </w:rPr>
      </w:pPr>
      <w:r w:rsidRPr="000449BF">
        <w:rPr>
          <w:rFonts w:ascii="Arial" w:eastAsia="Times New Roman" w:hAnsi="Arial" w:cs="Arial"/>
          <w:noProof/>
          <w:color w:val="222222"/>
          <w:sz w:val="24"/>
          <w:szCs w:val="24"/>
          <w:lang w:eastAsia="sv-SE"/>
        </w:rPr>
        <w:drawing>
          <wp:inline distT="0" distB="0" distL="0" distR="0">
            <wp:extent cx="8572500" cy="4572000"/>
            <wp:effectExtent l="0" t="0" r="0" b="0"/>
            <wp:docPr id="1" name="Bildobjekt 1" descr="http://www.bostadsratterna.se/sites/www.bostadsratterna.se/files/styles/main_column_full_width/public/nyheter/02a14rfy.jpg?itok=JBjFa1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stadsratterna.se/sites/www.bostadsratterna.se/files/styles/main_column_full_width/public/nyheter/02a14rfy.jpg?itok=JBjFa1T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0" cy="4572000"/>
                    </a:xfrm>
                    <a:prstGeom prst="rect">
                      <a:avLst/>
                    </a:prstGeom>
                    <a:noFill/>
                    <a:ln>
                      <a:noFill/>
                    </a:ln>
                  </pic:spPr>
                </pic:pic>
              </a:graphicData>
            </a:graphic>
          </wp:inline>
        </w:drawing>
      </w:r>
    </w:p>
    <w:p w:rsidR="000449BF" w:rsidRPr="000449BF" w:rsidRDefault="000449BF" w:rsidP="000449BF">
      <w:pPr>
        <w:shd w:val="clear" w:color="auto" w:fill="FFFFFF"/>
        <w:spacing w:line="570" w:lineRule="atLeast"/>
        <w:rPr>
          <w:rFonts w:ascii="Arial" w:eastAsia="Times New Roman" w:hAnsi="Arial" w:cs="Arial"/>
          <w:b/>
          <w:bCs/>
          <w:color w:val="222222"/>
          <w:sz w:val="36"/>
          <w:szCs w:val="36"/>
          <w:lang w:eastAsia="sv-SE"/>
        </w:rPr>
      </w:pPr>
      <w:r w:rsidRPr="000449BF">
        <w:rPr>
          <w:rFonts w:ascii="Arial" w:eastAsia="Times New Roman" w:hAnsi="Arial" w:cs="Arial"/>
          <w:b/>
          <w:bCs/>
          <w:caps/>
          <w:color w:val="439539"/>
          <w:sz w:val="36"/>
          <w:szCs w:val="36"/>
          <w:lang w:eastAsia="sv-SE"/>
        </w:rPr>
        <w:t xml:space="preserve">10 </w:t>
      </w:r>
      <w:proofErr w:type="gramStart"/>
      <w:r w:rsidRPr="000449BF">
        <w:rPr>
          <w:rFonts w:ascii="Arial" w:eastAsia="Times New Roman" w:hAnsi="Arial" w:cs="Arial"/>
          <w:b/>
          <w:bCs/>
          <w:caps/>
          <w:color w:val="439539"/>
          <w:sz w:val="36"/>
          <w:szCs w:val="36"/>
          <w:lang w:eastAsia="sv-SE"/>
        </w:rPr>
        <w:t>MAR</w:t>
      </w:r>
      <w:proofErr w:type="gramEnd"/>
      <w:r w:rsidRPr="000449BF">
        <w:rPr>
          <w:rFonts w:ascii="Arial" w:eastAsia="Times New Roman" w:hAnsi="Arial" w:cs="Arial"/>
          <w:b/>
          <w:bCs/>
          <w:caps/>
          <w:color w:val="439539"/>
          <w:sz w:val="36"/>
          <w:szCs w:val="36"/>
          <w:lang w:eastAsia="sv-SE"/>
        </w:rPr>
        <w:t xml:space="preserve"> 2014 |</w:t>
      </w:r>
      <w:r w:rsidRPr="000449BF">
        <w:rPr>
          <w:rFonts w:ascii="Arial" w:eastAsia="Times New Roman" w:hAnsi="Arial" w:cs="Arial"/>
          <w:b/>
          <w:bCs/>
          <w:color w:val="222222"/>
          <w:sz w:val="36"/>
          <w:szCs w:val="36"/>
          <w:lang w:eastAsia="sv-SE"/>
        </w:rPr>
        <w:t> Underhållsansvaret i bostadsrätt är fördelat mellan förening och medlem. Den part som inte lever upp till sitt ansvar kan bli betalningsansvarig för skador hos den andre parten. Lagen tar upp fördelningen av ansvaret men föreningens stadgar kan ange mer exakta angivelser.</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b/>
          <w:bCs/>
          <w:color w:val="222222"/>
          <w:sz w:val="27"/>
          <w:szCs w:val="27"/>
          <w:lang w:eastAsia="sv-SE"/>
        </w:rPr>
        <w:t>Vad innebär att hålla lägenheten i gott skick?</w:t>
      </w:r>
      <w:r w:rsidRPr="000449BF">
        <w:rPr>
          <w:rFonts w:ascii="Arial" w:eastAsia="Times New Roman" w:hAnsi="Arial" w:cs="Arial"/>
          <w:color w:val="222222"/>
          <w:sz w:val="27"/>
          <w:szCs w:val="27"/>
          <w:lang w:eastAsia="sv-SE"/>
        </w:rPr>
        <w:br/>
        <w:t xml:space="preserve">Enligt bostadsrättslagen är det föreningen som ska hålla lägenheterna och </w:t>
      </w:r>
      <w:r w:rsidRPr="000449BF">
        <w:rPr>
          <w:rFonts w:ascii="Arial" w:eastAsia="Times New Roman" w:hAnsi="Arial" w:cs="Arial"/>
          <w:color w:val="222222"/>
          <w:sz w:val="27"/>
          <w:szCs w:val="27"/>
          <w:lang w:eastAsia="sv-SE"/>
        </w:rPr>
        <w:lastRenderedPageBreak/>
        <w:t>fastigheten i gott skick. En del av ansvaret är dock överfört på bostadsrättshavarna, som på egen bekostnad ska hålla sin lägenhet i gott skick.</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color w:val="222222"/>
          <w:sz w:val="27"/>
          <w:szCs w:val="27"/>
          <w:lang w:eastAsia="sv-SE"/>
        </w:rPr>
        <w:t>Underhållsansvaret för den egna lägenheten omfattar ytskikten på golv, väggar och tak; i badrum gäller ansvaret också det fuktisolerande tätskiktet. Därutöver kan stadgarna till exempel fördela ansvaret för dörrar, fönsterglas och fönsterbågar, men även mer detaljerat än så.</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color w:val="222222"/>
          <w:sz w:val="27"/>
          <w:szCs w:val="27"/>
          <w:lang w:eastAsia="sv-SE"/>
        </w:rPr>
        <w:t>Att hålla lägenheten i gott skick innebär att den ska vara fullt brukbar ”för det avsedda ändamålet”, enligt lag. Det handlar också om att medlemmen ska stå för underhåll och de reparationer som behövs samt betala dessa kostnader.</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b/>
          <w:bCs/>
          <w:color w:val="222222"/>
          <w:sz w:val="27"/>
          <w:szCs w:val="27"/>
          <w:lang w:eastAsia="sv-SE"/>
        </w:rPr>
        <w:t>Medlem kan begära skadestånd</w:t>
      </w:r>
      <w:r w:rsidRPr="000449BF">
        <w:rPr>
          <w:rFonts w:ascii="Arial" w:eastAsia="Times New Roman" w:hAnsi="Arial" w:cs="Arial"/>
          <w:color w:val="222222"/>
          <w:sz w:val="27"/>
          <w:szCs w:val="27"/>
          <w:lang w:eastAsia="sv-SE"/>
        </w:rPr>
        <w:br/>
        <w:t>Bostadsrättshavaren ska alltså åtgärda och betala för de skador som uppstår i lägenheten, vare sig skadorna uppkommit genom förslitning, skador som den boende har orsakat eller en skada som uppstått genom olyckshändelse. För att dra saken till sin spets innebär det att även en skada som orsakats av en annan bostadsrättshavare eller föreningen ska åtgärdas och betalas av bostadsrättshavaren, enligt reglerna i bostadsrättslagen. Men har föreningen eller en annan medlem genom vårdslöshet orsakat skadan kan den drabbade medlemmen gå till domstol för att kräva skadestånd. Till en viss del kan den drabbade få ersättning via försäkringsbolag.</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b/>
          <w:bCs/>
          <w:color w:val="222222"/>
          <w:sz w:val="27"/>
          <w:szCs w:val="27"/>
          <w:lang w:eastAsia="sv-SE"/>
        </w:rPr>
        <w:t>Även bostadsrättshavaren kan riskera skadestånd</w:t>
      </w:r>
      <w:r w:rsidRPr="000449BF">
        <w:rPr>
          <w:rFonts w:ascii="Arial" w:eastAsia="Times New Roman" w:hAnsi="Arial" w:cs="Arial"/>
          <w:color w:val="222222"/>
          <w:sz w:val="27"/>
          <w:szCs w:val="27"/>
          <w:lang w:eastAsia="sv-SE"/>
        </w:rPr>
        <w:br/>
        <w:t>Motsvarande gäller för underhållsansvar. Föreningen har det primära ansvaret för att underhålla fastigheten i övrigt. På samma sätt innebär det att föreningen ska vidta det underhåll och de reparationer som uppstår i fastigheten, oavsett hur skadorna har uppkommit.</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color w:val="222222"/>
          <w:sz w:val="27"/>
          <w:szCs w:val="27"/>
          <w:lang w:eastAsia="sv-SE"/>
        </w:rPr>
        <w:t>En bostadsrättshavare kan vara vårdslös och orsaka en skada utanför sin lägenhet så att det i ett senare skede kan handla om att bli skyldig att betala skadestånd. Även i det fallet är det föreningen som åtgärdar skadan och som sedan får rikta ekonomiska krav gentemot den boende. Det är alltså bostadsrättslagen som anger att bostadsrättshavaren ansvarar för sin del, och föreningen för sin del av fastigheten.</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b/>
          <w:bCs/>
          <w:color w:val="222222"/>
          <w:sz w:val="27"/>
          <w:szCs w:val="27"/>
          <w:lang w:eastAsia="sv-SE"/>
        </w:rPr>
        <w:lastRenderedPageBreak/>
        <w:t>Var och en står för sin del</w:t>
      </w:r>
      <w:r w:rsidRPr="000449BF">
        <w:rPr>
          <w:rFonts w:ascii="Arial" w:eastAsia="Times New Roman" w:hAnsi="Arial" w:cs="Arial"/>
          <w:color w:val="222222"/>
          <w:sz w:val="27"/>
          <w:szCs w:val="27"/>
          <w:lang w:eastAsia="sv-SE"/>
        </w:rPr>
        <w:br/>
        <w:t>Uppdelningen är viktig och blir tydlig när en vattenskada, som drabbar både lägenhetens inre och övriga delar av fastigheten, ska repareras och betalas av vardera parten som ansvarar för sin respektive del. En bostadsrättshavare kan strunta i att sköta sitt underhåll på ett sådant sätt att det innebär vanvård av lägenheten. I långa loppet kan det sluta med att föreningen säger upp medlemmen med hänvisning till vanvården, även om detta varken är den första åtgärden eller speciellt vanligt. Rätten att säga upp en bostadsrättshavare som inte sköter sitt underhåll är kringgärdad av ett flertal bestämmelser.</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color w:val="222222"/>
          <w:sz w:val="27"/>
          <w:szCs w:val="27"/>
          <w:lang w:eastAsia="sv-SE"/>
        </w:rPr>
        <w:t>Vanvården måste givetvis vara omfattande och medlemmen ska också få en möjlighet att vidta rättelse, som det heter i bostadsrättslagen.</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b/>
          <w:bCs/>
          <w:color w:val="222222"/>
          <w:sz w:val="27"/>
          <w:szCs w:val="27"/>
          <w:lang w:eastAsia="sv-SE"/>
        </w:rPr>
        <w:t>Bostadsrättshavarens rättigheter</w:t>
      </w:r>
      <w:r w:rsidRPr="000449BF">
        <w:rPr>
          <w:rFonts w:ascii="Arial" w:eastAsia="Times New Roman" w:hAnsi="Arial" w:cs="Arial"/>
          <w:color w:val="222222"/>
          <w:sz w:val="27"/>
          <w:szCs w:val="27"/>
          <w:lang w:eastAsia="sv-SE"/>
        </w:rPr>
        <w:br/>
        <w:t>Men vad händer om föreningen inte sköter sig? Om föreningen inte reparerar fastigheten så att en lägenhet är i gott skick och att den på grund av föreningens agerande därför inte kan användas som det är tänkt, har medlemmarna enligt lagen flera olika möjligheter. En är att avhjälpa bristen på föreningens bekostnad om föreningen efter tillsägelse inte gjort sitt.</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color w:val="222222"/>
          <w:sz w:val="27"/>
          <w:szCs w:val="27"/>
          <w:lang w:eastAsia="sv-SE"/>
        </w:rPr>
        <w:t>Bostadsrättshavaren kan begära en nedsättning av avgiften till föreningen under den tid som lägenheten är i bristfälligt skick. Medlemmar kan också säga upp sin bostadsrätt och flytta därifrån och få marknadsmässig ersättning, något som säkert inte är aktuellt i områden där bostäderna är dyra. Och vill det sig riktigt illa kan medlemmen yrka på skadestånd i domstol.</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b/>
          <w:bCs/>
          <w:color w:val="222222"/>
          <w:sz w:val="27"/>
          <w:szCs w:val="27"/>
          <w:lang w:eastAsia="sv-SE"/>
        </w:rPr>
        <w:t>Föreningen ansvarar alltid för vissa saker</w:t>
      </w:r>
      <w:r w:rsidRPr="000449BF">
        <w:rPr>
          <w:rFonts w:ascii="Arial" w:eastAsia="Times New Roman" w:hAnsi="Arial" w:cs="Arial"/>
          <w:color w:val="222222"/>
          <w:sz w:val="27"/>
          <w:szCs w:val="27"/>
          <w:lang w:eastAsia="sv-SE"/>
        </w:rPr>
        <w:br/>
        <w:t>De nu nämnda möjligheterna förutsätter att föreningen har orsakat skadorna så att lägenheten inte går att använda som det är tänkt. Vissa saker i lägenheten har dock föreningen alltid ansvar för och dessa går inte att lägga över på bostadsrättshavaren. Då handlar det om reparation och underhåll av stamledningar för avlopp, värme, gas, elektricitet och vatten som föreningen försett lägenheten med. Brand- eller vattenledningsskada ansvarar medlemmen endast för om denne, någon i hushållet eller gäst orsakat skadan.</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color w:val="222222"/>
          <w:sz w:val="27"/>
          <w:szCs w:val="27"/>
          <w:lang w:eastAsia="sv-SE"/>
        </w:rPr>
        <w:lastRenderedPageBreak/>
        <w:t>Bostadsrättslagen talar om ett vållande. Medlemmen är bara skyldig för brandskador om denne brustit i omsorg och tillsyn. Även vid ohyra i lägenheten gäller särskilda regler.</w:t>
      </w:r>
    </w:p>
    <w:p w:rsidR="000449BF" w:rsidRPr="000449BF" w:rsidRDefault="000449BF" w:rsidP="000449BF">
      <w:pPr>
        <w:shd w:val="clear" w:color="auto" w:fill="FFFFFF"/>
        <w:spacing w:before="150" w:after="0" w:line="390" w:lineRule="atLeast"/>
        <w:rPr>
          <w:rFonts w:ascii="Arial" w:eastAsia="Times New Roman" w:hAnsi="Arial" w:cs="Arial"/>
          <w:color w:val="222222"/>
          <w:sz w:val="27"/>
          <w:szCs w:val="27"/>
          <w:lang w:eastAsia="sv-SE"/>
        </w:rPr>
      </w:pPr>
      <w:r w:rsidRPr="000449BF">
        <w:rPr>
          <w:rFonts w:ascii="Arial" w:eastAsia="Times New Roman" w:hAnsi="Arial" w:cs="Arial"/>
          <w:color w:val="222222"/>
          <w:sz w:val="27"/>
          <w:szCs w:val="27"/>
          <w:lang w:eastAsia="sv-SE"/>
        </w:rPr>
        <w:t>Läs även artikeln </w:t>
      </w:r>
      <w:hyperlink r:id="rId5" w:history="1">
        <w:r w:rsidRPr="000449BF">
          <w:rPr>
            <w:rFonts w:ascii="Arial" w:eastAsia="Times New Roman" w:hAnsi="Arial" w:cs="Arial"/>
            <w:color w:val="29ABE2"/>
            <w:sz w:val="27"/>
            <w:szCs w:val="27"/>
            <w:u w:val="single"/>
            <w:lang w:eastAsia="sv-SE"/>
          </w:rPr>
          <w:t>Vattenskador vållar huvudbry.</w:t>
        </w:r>
      </w:hyperlink>
    </w:p>
    <w:p w:rsidR="000449BF" w:rsidRDefault="000449BF">
      <w:r>
        <w:br w:type="page"/>
      </w:r>
    </w:p>
    <w:p w:rsidR="000449BF" w:rsidRPr="000449BF" w:rsidRDefault="000449BF" w:rsidP="000449BF">
      <w:pPr>
        <w:shd w:val="clear" w:color="auto" w:fill="FFFFFF"/>
        <w:spacing w:after="150" w:line="765" w:lineRule="atLeast"/>
        <w:outlineLvl w:val="0"/>
        <w:rPr>
          <w:rFonts w:ascii="Arial" w:eastAsia="Times New Roman" w:hAnsi="Arial" w:cs="Arial"/>
          <w:b/>
          <w:bCs/>
          <w:color w:val="222222"/>
          <w:kern w:val="36"/>
          <w:sz w:val="68"/>
          <w:szCs w:val="68"/>
          <w:lang w:eastAsia="sv-SE"/>
        </w:rPr>
      </w:pPr>
      <w:r w:rsidRPr="000449BF">
        <w:rPr>
          <w:rFonts w:ascii="Arial" w:eastAsia="Times New Roman" w:hAnsi="Arial" w:cs="Arial"/>
          <w:b/>
          <w:bCs/>
          <w:color w:val="222222"/>
          <w:kern w:val="36"/>
          <w:sz w:val="68"/>
          <w:szCs w:val="68"/>
          <w:lang w:eastAsia="sv-SE"/>
        </w:rPr>
        <w:lastRenderedPageBreak/>
        <w:t>Vattenskador vållar huvudbry</w:t>
      </w:r>
    </w:p>
    <w:p w:rsidR="000449BF" w:rsidRPr="000449BF" w:rsidRDefault="000449BF" w:rsidP="000449BF">
      <w:pPr>
        <w:shd w:val="clear" w:color="auto" w:fill="FFFFFF"/>
        <w:spacing w:after="0" w:line="240" w:lineRule="auto"/>
        <w:rPr>
          <w:rFonts w:ascii="Arial" w:eastAsia="Times New Roman" w:hAnsi="Arial" w:cs="Arial"/>
          <w:color w:val="222222"/>
          <w:sz w:val="24"/>
          <w:szCs w:val="24"/>
          <w:lang w:eastAsia="sv-SE"/>
        </w:rPr>
      </w:pPr>
      <w:r w:rsidRPr="000449BF">
        <w:rPr>
          <w:rFonts w:ascii="Arial" w:eastAsia="Times New Roman" w:hAnsi="Arial" w:cs="Arial"/>
          <w:noProof/>
          <w:color w:val="222222"/>
          <w:sz w:val="24"/>
          <w:szCs w:val="24"/>
          <w:lang w:eastAsia="sv-SE"/>
        </w:rPr>
        <w:drawing>
          <wp:inline distT="0" distB="0" distL="0" distR="0">
            <wp:extent cx="8572500" cy="4572000"/>
            <wp:effectExtent l="0" t="0" r="0" b="0"/>
            <wp:docPr id="2" name="Bildobjekt 2" descr="http://www.bostadsratterna.se/sites/www.bostadsratterna.se/files/styles/main_column_full_width/public/nyheter/02d03778.jpg?itok=sWau2K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stadsratterna.se/sites/www.bostadsratterna.se/files/styles/main_column_full_width/public/nyheter/02d03778.jpg?itok=sWau2KQ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4572000"/>
                    </a:xfrm>
                    <a:prstGeom prst="rect">
                      <a:avLst/>
                    </a:prstGeom>
                    <a:noFill/>
                    <a:ln>
                      <a:noFill/>
                    </a:ln>
                  </pic:spPr>
                </pic:pic>
              </a:graphicData>
            </a:graphic>
          </wp:inline>
        </w:drawing>
      </w:r>
    </w:p>
    <w:p w:rsidR="000449BF" w:rsidRPr="000449BF" w:rsidRDefault="000449BF" w:rsidP="000449BF">
      <w:pPr>
        <w:shd w:val="clear" w:color="auto" w:fill="FFFFFF"/>
        <w:spacing w:line="570" w:lineRule="atLeast"/>
        <w:rPr>
          <w:rFonts w:ascii="Arial" w:eastAsia="Times New Roman" w:hAnsi="Arial" w:cs="Arial"/>
          <w:b/>
          <w:bCs/>
          <w:color w:val="222222"/>
          <w:sz w:val="36"/>
          <w:szCs w:val="36"/>
          <w:lang w:eastAsia="sv-SE"/>
        </w:rPr>
      </w:pPr>
      <w:r w:rsidRPr="000449BF">
        <w:rPr>
          <w:rFonts w:ascii="Arial" w:eastAsia="Times New Roman" w:hAnsi="Arial" w:cs="Arial"/>
          <w:b/>
          <w:bCs/>
          <w:caps/>
          <w:color w:val="439539"/>
          <w:sz w:val="36"/>
          <w:szCs w:val="36"/>
          <w:lang w:eastAsia="sv-SE"/>
        </w:rPr>
        <w:t xml:space="preserve">10 </w:t>
      </w:r>
      <w:proofErr w:type="gramStart"/>
      <w:r w:rsidRPr="000449BF">
        <w:rPr>
          <w:rFonts w:ascii="Arial" w:eastAsia="Times New Roman" w:hAnsi="Arial" w:cs="Arial"/>
          <w:b/>
          <w:bCs/>
          <w:caps/>
          <w:color w:val="439539"/>
          <w:sz w:val="36"/>
          <w:szCs w:val="36"/>
          <w:lang w:eastAsia="sv-SE"/>
        </w:rPr>
        <w:t>MAR</w:t>
      </w:r>
      <w:proofErr w:type="gramEnd"/>
      <w:r w:rsidRPr="000449BF">
        <w:rPr>
          <w:rFonts w:ascii="Arial" w:eastAsia="Times New Roman" w:hAnsi="Arial" w:cs="Arial"/>
          <w:b/>
          <w:bCs/>
          <w:caps/>
          <w:color w:val="439539"/>
          <w:sz w:val="36"/>
          <w:szCs w:val="36"/>
          <w:lang w:eastAsia="sv-SE"/>
        </w:rPr>
        <w:t xml:space="preserve"> 2014 |</w:t>
      </w:r>
      <w:r w:rsidRPr="000449BF">
        <w:rPr>
          <w:rFonts w:ascii="Arial" w:eastAsia="Times New Roman" w:hAnsi="Arial" w:cs="Arial"/>
          <w:b/>
          <w:bCs/>
          <w:color w:val="222222"/>
          <w:sz w:val="36"/>
          <w:szCs w:val="36"/>
          <w:lang w:eastAsia="sv-SE"/>
        </w:rPr>
        <w:t> Många styrelser brottas med frågor kring de vattenskador som uppstått i fastigheten. Att ansvaret för reparationerna ska delas mellan förening och medlem kan vara svårt att förklara på ett pedagogiskt sätt.</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b/>
          <w:bCs/>
          <w:color w:val="222222"/>
          <w:sz w:val="27"/>
          <w:szCs w:val="27"/>
          <w:lang w:eastAsia="sv-SE"/>
        </w:rPr>
        <w:t>Ansvarsgränsen går vid ytskiktet</w:t>
      </w:r>
      <w:r w:rsidRPr="000449BF">
        <w:rPr>
          <w:rFonts w:ascii="Arial" w:eastAsia="Times New Roman" w:hAnsi="Arial" w:cs="Arial"/>
          <w:color w:val="222222"/>
          <w:sz w:val="27"/>
          <w:szCs w:val="27"/>
          <w:lang w:eastAsia="sv-SE"/>
        </w:rPr>
        <w:br/>
        <w:t xml:space="preserve">Rent allmänt sett anses tak, väggar och golv ingå i lägenhetens inre. I ett badrum ansvarar medlemmen för ytskiktet i badrummet. Ytskikt är inte bara kakel, plastmatta, målarfärg och tapet, utan även den väggyta som dessa </w:t>
      </w:r>
      <w:r w:rsidRPr="000449BF">
        <w:rPr>
          <w:rFonts w:ascii="Arial" w:eastAsia="Times New Roman" w:hAnsi="Arial" w:cs="Arial"/>
          <w:color w:val="222222"/>
          <w:sz w:val="27"/>
          <w:szCs w:val="27"/>
          <w:lang w:eastAsia="sv-SE"/>
        </w:rPr>
        <w:lastRenderedPageBreak/>
        <w:t>väggskikt är fästa på samt fuktspärren som ska finnas under kakel, plastmatta eller målarfärg.</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b/>
          <w:bCs/>
          <w:color w:val="222222"/>
          <w:sz w:val="27"/>
          <w:szCs w:val="27"/>
          <w:lang w:eastAsia="sv-SE"/>
        </w:rPr>
        <w:t>Bostadsrättshavaren ansvarar för skador på ytskikt</w:t>
      </w:r>
      <w:r w:rsidRPr="000449BF">
        <w:rPr>
          <w:rFonts w:ascii="Arial" w:eastAsia="Times New Roman" w:hAnsi="Arial" w:cs="Arial"/>
          <w:color w:val="222222"/>
          <w:sz w:val="27"/>
          <w:szCs w:val="27"/>
          <w:lang w:eastAsia="sv-SE"/>
        </w:rPr>
        <w:br/>
        <w:t xml:space="preserve">Om en skada uppstått på grund av fukt som finns i golvet under badrummet ska bostadsrättshavaren själv och på egen bekostnad åtgärda de skador som uppträder på </w:t>
      </w:r>
      <w:proofErr w:type="spellStart"/>
      <w:r w:rsidRPr="000449BF">
        <w:rPr>
          <w:rFonts w:ascii="Arial" w:eastAsia="Times New Roman" w:hAnsi="Arial" w:cs="Arial"/>
          <w:color w:val="222222"/>
          <w:sz w:val="27"/>
          <w:szCs w:val="27"/>
          <w:lang w:eastAsia="sv-SE"/>
        </w:rPr>
        <w:t>ytskitet</w:t>
      </w:r>
      <w:proofErr w:type="spellEnd"/>
      <w:r w:rsidRPr="000449BF">
        <w:rPr>
          <w:rFonts w:ascii="Arial" w:eastAsia="Times New Roman" w:hAnsi="Arial" w:cs="Arial"/>
          <w:color w:val="222222"/>
          <w:sz w:val="27"/>
          <w:szCs w:val="27"/>
          <w:lang w:eastAsia="sv-SE"/>
        </w:rPr>
        <w:t xml:space="preserve"> inne i lägenheten.</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color w:val="222222"/>
          <w:sz w:val="27"/>
          <w:szCs w:val="27"/>
          <w:lang w:eastAsia="sv-SE"/>
        </w:rPr>
        <w:t>I praktiken innebär det att medlemmen ska åtgärda kakel, klinker, matta och tätskiktet. Föreningen åtgärdar det som ligger utanför lägenhetens inre, det vill säga från bostadsrättshavarens sida sett, bortom fuktspärren.</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b/>
          <w:bCs/>
          <w:color w:val="222222"/>
          <w:sz w:val="27"/>
          <w:szCs w:val="27"/>
          <w:lang w:eastAsia="sv-SE"/>
        </w:rPr>
        <w:t>Om föreningen orsakat skadan</w:t>
      </w:r>
      <w:r w:rsidRPr="000449BF">
        <w:rPr>
          <w:rFonts w:ascii="Arial" w:eastAsia="Times New Roman" w:hAnsi="Arial" w:cs="Arial"/>
          <w:color w:val="222222"/>
          <w:sz w:val="27"/>
          <w:szCs w:val="27"/>
          <w:lang w:eastAsia="sv-SE"/>
        </w:rPr>
        <w:br/>
        <w:t>För att föreningen ska kunna åtgärda sin del måste det ske via ett ingrepp i bostadsrättshavarens egendom, genom kakel och tätskikt. Skulle det vara så att föreningen inte tagit hand om huset på rätt sätt och därmed ses som den som orsakat skadan, kan föreningen bli skyldig att åtgärda och betala för skador även inne i lägenheten. Lagen använder sig av begreppet vållande och det är detta det handlar om. Omvänt gäller om bostadsrättshavaren orsakat skadan, då får denne betala och åtgärda skadorna.</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b/>
          <w:bCs/>
          <w:color w:val="222222"/>
          <w:sz w:val="27"/>
          <w:szCs w:val="27"/>
          <w:lang w:eastAsia="sv-SE"/>
        </w:rPr>
        <w:t>Ibland svårt att bevisa vem som orsakat skada</w:t>
      </w:r>
      <w:r w:rsidRPr="000449BF">
        <w:rPr>
          <w:rFonts w:ascii="Arial" w:eastAsia="Times New Roman" w:hAnsi="Arial" w:cs="Arial"/>
          <w:color w:val="222222"/>
          <w:sz w:val="27"/>
          <w:szCs w:val="27"/>
          <w:lang w:eastAsia="sv-SE"/>
        </w:rPr>
        <w:br/>
        <w:t>Här är det viktigt att komma ihåg att det kan vara svårt att bevisa att endera parten har orsakat skadorna. Den skyldighet som finns enligt bostadsrättslagen gäller alltså båda parter, utan någon turordning eller liknande.</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color w:val="222222"/>
          <w:sz w:val="27"/>
          <w:szCs w:val="27"/>
          <w:lang w:eastAsia="sv-SE"/>
        </w:rPr>
        <w:t>Det innebär att båda är skyldiga att fullgöra sitt underhållsansvar och det finns ingen rätt att vänta med underhållet tills motparten har gjort sitt och därmed även åtgärdat en del av de övriga skadorna.</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color w:val="222222"/>
          <w:sz w:val="27"/>
          <w:szCs w:val="27"/>
          <w:lang w:eastAsia="sv-SE"/>
        </w:rPr>
        <w:t>Men vanligtvis är det föreningen som behöver agera först, eftersom den delen av skadan kan innebära att medlemmen inte kan använda sin lägenhet som det är tänkt. Bostadsrättshavarens del av skadan drabbar i allmänhet bara denne själv.</w:t>
      </w:r>
    </w:p>
    <w:p w:rsidR="000449BF" w:rsidRPr="000449BF" w:rsidRDefault="000449BF" w:rsidP="000449BF">
      <w:pPr>
        <w:shd w:val="clear" w:color="auto" w:fill="FFFFFF"/>
        <w:spacing w:before="150" w:after="210" w:line="390" w:lineRule="atLeast"/>
        <w:rPr>
          <w:rFonts w:ascii="Arial" w:eastAsia="Times New Roman" w:hAnsi="Arial" w:cs="Arial"/>
          <w:color w:val="222222"/>
          <w:sz w:val="27"/>
          <w:szCs w:val="27"/>
          <w:lang w:eastAsia="sv-SE"/>
        </w:rPr>
      </w:pPr>
      <w:r w:rsidRPr="000449BF">
        <w:rPr>
          <w:rFonts w:ascii="Arial" w:eastAsia="Times New Roman" w:hAnsi="Arial" w:cs="Arial"/>
          <w:b/>
          <w:bCs/>
          <w:color w:val="222222"/>
          <w:sz w:val="27"/>
          <w:szCs w:val="27"/>
          <w:lang w:eastAsia="sv-SE"/>
        </w:rPr>
        <w:t>Om medlem begär skadestånd</w:t>
      </w:r>
      <w:r w:rsidRPr="000449BF">
        <w:rPr>
          <w:rFonts w:ascii="Arial" w:eastAsia="Times New Roman" w:hAnsi="Arial" w:cs="Arial"/>
          <w:color w:val="222222"/>
          <w:sz w:val="27"/>
          <w:szCs w:val="27"/>
          <w:lang w:eastAsia="sv-SE"/>
        </w:rPr>
        <w:br/>
        <w:t xml:space="preserve">Bostadsrättshavaren kan bara få ersättning om denne på </w:t>
      </w:r>
      <w:r w:rsidRPr="000449BF">
        <w:rPr>
          <w:rFonts w:ascii="Arial" w:eastAsia="Times New Roman" w:hAnsi="Arial" w:cs="Arial"/>
          <w:color w:val="222222"/>
          <w:sz w:val="27"/>
          <w:szCs w:val="27"/>
          <w:lang w:eastAsia="sv-SE"/>
        </w:rPr>
        <w:lastRenderedPageBreak/>
        <w:t>skadeståndsrättslig grund kan hävda att det är föreningen som genom vårdslöshet orsakat skadan i dennes badrum. I praktiken borde det innebära att det bara är möjligt om föreningen under lång tid, trots vetskap om vattenskadan, låtit bli att agera och att det därför blivit en skada i medlemmens lägenhet.</w:t>
      </w:r>
    </w:p>
    <w:p w:rsidR="000449BF" w:rsidRPr="000449BF" w:rsidRDefault="000449BF" w:rsidP="000449BF">
      <w:pPr>
        <w:shd w:val="clear" w:color="auto" w:fill="FFFFFF"/>
        <w:spacing w:before="150" w:after="0" w:line="390" w:lineRule="atLeast"/>
        <w:rPr>
          <w:rFonts w:ascii="Arial" w:eastAsia="Times New Roman" w:hAnsi="Arial" w:cs="Arial"/>
          <w:color w:val="222222"/>
          <w:sz w:val="27"/>
          <w:szCs w:val="27"/>
          <w:lang w:eastAsia="sv-SE"/>
        </w:rPr>
      </w:pPr>
      <w:r w:rsidRPr="000449BF">
        <w:rPr>
          <w:rFonts w:ascii="Arial" w:eastAsia="Times New Roman" w:hAnsi="Arial" w:cs="Arial"/>
          <w:color w:val="222222"/>
          <w:sz w:val="27"/>
          <w:szCs w:val="27"/>
          <w:lang w:eastAsia="sv-SE"/>
        </w:rPr>
        <w:t>Läs även artikeln </w:t>
      </w:r>
      <w:hyperlink r:id="rId7" w:history="1">
        <w:r w:rsidRPr="000449BF">
          <w:rPr>
            <w:rFonts w:ascii="Arial" w:eastAsia="Times New Roman" w:hAnsi="Arial" w:cs="Arial"/>
            <w:color w:val="29ABE2"/>
            <w:sz w:val="27"/>
            <w:szCs w:val="27"/>
            <w:u w:val="single"/>
            <w:lang w:eastAsia="sv-SE"/>
          </w:rPr>
          <w:t>Så fungerar underhållsansvaret.</w:t>
        </w:r>
      </w:hyperlink>
    </w:p>
    <w:p w:rsidR="00442D25" w:rsidRDefault="00442D25">
      <w:r>
        <w:br w:type="page"/>
      </w:r>
    </w:p>
    <w:p w:rsidR="00442D25" w:rsidRDefault="00442D25" w:rsidP="00442D25">
      <w:pPr>
        <w:pStyle w:val="Rubrik2"/>
        <w:shd w:val="clear" w:color="auto" w:fill="F1F0EA"/>
        <w:spacing w:after="150" w:line="570" w:lineRule="atLeast"/>
        <w:rPr>
          <w:rFonts w:ascii="Arial" w:hAnsi="Arial" w:cs="Arial"/>
          <w:color w:val="222222"/>
        </w:rPr>
      </w:pPr>
      <w:r>
        <w:rPr>
          <w:rFonts w:ascii="Arial" w:hAnsi="Arial" w:cs="Arial"/>
          <w:color w:val="222222"/>
        </w:rPr>
        <w:lastRenderedPageBreak/>
        <w:t>Avloppsstopp</w:t>
      </w:r>
    </w:p>
    <w:p w:rsidR="00442D25" w:rsidRDefault="00442D25" w:rsidP="00442D25">
      <w:pPr>
        <w:shd w:val="clear" w:color="auto" w:fill="F1F0EA"/>
        <w:rPr>
          <w:rFonts w:ascii="Arial" w:hAnsi="Arial" w:cs="Arial"/>
          <w:color w:val="C70068"/>
          <w:sz w:val="21"/>
          <w:szCs w:val="21"/>
        </w:rPr>
      </w:pPr>
      <w:r>
        <w:rPr>
          <w:rFonts w:ascii="Arial" w:hAnsi="Arial" w:cs="Arial"/>
          <w:color w:val="C70068"/>
          <w:sz w:val="21"/>
          <w:szCs w:val="21"/>
        </w:rPr>
        <w:t>KARINANDERS</w:t>
      </w:r>
    </w:p>
    <w:p w:rsidR="00442D25" w:rsidRDefault="00442D25" w:rsidP="00442D25">
      <w:pPr>
        <w:shd w:val="clear" w:color="auto" w:fill="F1F0EA"/>
        <w:rPr>
          <w:rFonts w:ascii="Arial" w:hAnsi="Arial" w:cs="Arial"/>
          <w:color w:val="C70068"/>
          <w:sz w:val="21"/>
          <w:szCs w:val="21"/>
        </w:rPr>
      </w:pPr>
      <w:r>
        <w:rPr>
          <w:rFonts w:ascii="Arial" w:hAnsi="Arial" w:cs="Arial"/>
          <w:color w:val="C70068"/>
          <w:sz w:val="21"/>
          <w:szCs w:val="21"/>
        </w:rPr>
        <w:t>20 mars 2014, 17:08</w:t>
      </w:r>
    </w:p>
    <w:p w:rsidR="00442D25" w:rsidRDefault="00442D25" w:rsidP="00442D25">
      <w:pPr>
        <w:shd w:val="clear" w:color="auto" w:fill="F1F0EA"/>
        <w:rPr>
          <w:rFonts w:ascii="Arial" w:hAnsi="Arial" w:cs="Arial"/>
          <w:b/>
          <w:bCs/>
          <w:color w:val="222222"/>
          <w:sz w:val="21"/>
          <w:szCs w:val="21"/>
        </w:rPr>
      </w:pPr>
      <w:r>
        <w:rPr>
          <w:rFonts w:ascii="Arial" w:hAnsi="Arial" w:cs="Arial"/>
          <w:b/>
          <w:bCs/>
          <w:color w:val="222222"/>
          <w:sz w:val="21"/>
          <w:szCs w:val="21"/>
        </w:rPr>
        <w:t>Röster: 1</w:t>
      </w:r>
    </w:p>
    <w:p w:rsidR="00442D25" w:rsidRDefault="00442D25" w:rsidP="00442D25">
      <w:pPr>
        <w:pStyle w:val="Normalwebb"/>
        <w:shd w:val="clear" w:color="auto" w:fill="F1F0EA"/>
        <w:spacing w:before="150" w:beforeAutospacing="0" w:after="0" w:afterAutospacing="0"/>
        <w:rPr>
          <w:rFonts w:ascii="Arial" w:hAnsi="Arial" w:cs="Arial"/>
          <w:color w:val="222222"/>
          <w:sz w:val="27"/>
          <w:szCs w:val="27"/>
        </w:rPr>
      </w:pPr>
      <w:r>
        <w:rPr>
          <w:rFonts w:ascii="Arial" w:hAnsi="Arial" w:cs="Arial"/>
          <w:color w:val="222222"/>
          <w:sz w:val="27"/>
          <w:szCs w:val="27"/>
        </w:rPr>
        <w:t xml:space="preserve">Om stopp i köksavlopp orsakar läckage/vattenskada vem står för kostnaden? </w:t>
      </w:r>
      <w:proofErr w:type="spellStart"/>
      <w:r>
        <w:rPr>
          <w:rFonts w:ascii="Arial" w:hAnsi="Arial" w:cs="Arial"/>
          <w:color w:val="222222"/>
          <w:sz w:val="27"/>
          <w:szCs w:val="27"/>
        </w:rPr>
        <w:t>Biggan</w:t>
      </w:r>
      <w:proofErr w:type="spellEnd"/>
    </w:p>
    <w:p w:rsidR="00442D25" w:rsidRDefault="00442D25" w:rsidP="00442D25">
      <w:pPr>
        <w:shd w:val="clear" w:color="auto" w:fill="F1F0EA"/>
        <w:rPr>
          <w:rFonts w:ascii="Arial" w:hAnsi="Arial" w:cs="Arial"/>
          <w:color w:val="222222"/>
          <w:sz w:val="24"/>
          <w:szCs w:val="24"/>
        </w:rPr>
      </w:pPr>
      <w:r>
        <w:rPr>
          <w:rStyle w:val="vud-widget-label"/>
          <w:rFonts w:ascii="Arial" w:hAnsi="Arial" w:cs="Arial"/>
          <w:b/>
          <w:bCs/>
          <w:color w:val="222222"/>
        </w:rPr>
        <w:t>Betygsätt:</w:t>
      </w:r>
      <w:r>
        <w:rPr>
          <w:rFonts w:ascii="Arial" w:hAnsi="Arial" w:cs="Arial"/>
          <w:color w:val="222222"/>
        </w:rPr>
        <w:t> </w:t>
      </w:r>
    </w:p>
    <w:p w:rsidR="00442D25" w:rsidRDefault="00442D25" w:rsidP="00442D25">
      <w:pPr>
        <w:shd w:val="clear" w:color="auto" w:fill="F1F0EA"/>
        <w:rPr>
          <w:rStyle w:val="Hyperlnk"/>
          <w:color w:val="29ABE2"/>
          <w:u w:val="none"/>
        </w:rPr>
      </w:pPr>
      <w:r>
        <w:rPr>
          <w:rFonts w:ascii="Arial" w:hAnsi="Arial" w:cs="Arial"/>
          <w:color w:val="333333"/>
        </w:rPr>
        <w:fldChar w:fldCharType="begin"/>
      </w:r>
      <w:r>
        <w:rPr>
          <w:rFonts w:ascii="Arial" w:hAnsi="Arial" w:cs="Arial"/>
          <w:color w:val="333333"/>
        </w:rPr>
        <w:instrText xml:space="preserve"> HYPERLINK "http://www.bostadsratterna.se/vote/node/286488/1/votethread/upnumberdown/7Ws74q2OSVywNzVIqKcOoky4qWdsMRJrKc2uBaAzSU8/nojs" \o "Vote up!" </w:instrText>
      </w:r>
      <w:r>
        <w:rPr>
          <w:rFonts w:ascii="Arial" w:hAnsi="Arial" w:cs="Arial"/>
          <w:color w:val="333333"/>
        </w:rPr>
        <w:fldChar w:fldCharType="separate"/>
      </w:r>
    </w:p>
    <w:p w:rsidR="00442D25" w:rsidRDefault="00442D25" w:rsidP="00442D25">
      <w:pPr>
        <w:shd w:val="clear" w:color="auto" w:fill="F1F0EA"/>
      </w:pPr>
      <w:proofErr w:type="spellStart"/>
      <w:r>
        <w:rPr>
          <w:rFonts w:ascii="Arial" w:hAnsi="Arial" w:cs="Arial"/>
          <w:color w:val="29ABE2"/>
        </w:rPr>
        <w:t>Vote</w:t>
      </w:r>
      <w:proofErr w:type="spellEnd"/>
      <w:r>
        <w:rPr>
          <w:rFonts w:ascii="Arial" w:hAnsi="Arial" w:cs="Arial"/>
          <w:color w:val="29ABE2"/>
        </w:rPr>
        <w:t xml:space="preserve"> </w:t>
      </w:r>
      <w:proofErr w:type="spellStart"/>
      <w:r>
        <w:rPr>
          <w:rFonts w:ascii="Arial" w:hAnsi="Arial" w:cs="Arial"/>
          <w:color w:val="29ABE2"/>
        </w:rPr>
        <w:t>up</w:t>
      </w:r>
      <w:proofErr w:type="spellEnd"/>
      <w:r>
        <w:rPr>
          <w:rFonts w:ascii="Arial" w:hAnsi="Arial" w:cs="Arial"/>
          <w:color w:val="29ABE2"/>
        </w:rPr>
        <w:t>!</w:t>
      </w:r>
    </w:p>
    <w:p w:rsidR="00442D25" w:rsidRDefault="00442D25" w:rsidP="00442D25">
      <w:pPr>
        <w:shd w:val="clear" w:color="auto" w:fill="F1F0EA"/>
        <w:rPr>
          <w:rFonts w:ascii="Arial" w:hAnsi="Arial" w:cs="Arial"/>
          <w:color w:val="333333"/>
        </w:rPr>
      </w:pPr>
      <w:r>
        <w:rPr>
          <w:rFonts w:ascii="Arial" w:hAnsi="Arial" w:cs="Arial"/>
          <w:color w:val="333333"/>
        </w:rPr>
        <w:fldChar w:fldCharType="end"/>
      </w:r>
    </w:p>
    <w:p w:rsidR="00442D25" w:rsidRDefault="00442D25" w:rsidP="00442D25">
      <w:pPr>
        <w:shd w:val="clear" w:color="auto" w:fill="F1F0EA"/>
        <w:rPr>
          <w:rFonts w:ascii="Arial" w:hAnsi="Arial" w:cs="Arial"/>
          <w:color w:val="222222"/>
        </w:rPr>
      </w:pPr>
      <w:r>
        <w:rPr>
          <w:rFonts w:ascii="Arial" w:hAnsi="Arial" w:cs="Arial"/>
          <w:color w:val="222222"/>
        </w:rPr>
        <w:t> </w:t>
      </w:r>
    </w:p>
    <w:p w:rsidR="00442D25" w:rsidRDefault="00442D25" w:rsidP="00442D25">
      <w:pPr>
        <w:shd w:val="clear" w:color="auto" w:fill="F1F0EA"/>
        <w:jc w:val="center"/>
        <w:rPr>
          <w:rFonts w:ascii="Arial" w:hAnsi="Arial" w:cs="Arial"/>
          <w:b/>
          <w:bCs/>
          <w:color w:val="222222"/>
        </w:rPr>
      </w:pPr>
      <w:r>
        <w:rPr>
          <w:rFonts w:ascii="Arial" w:hAnsi="Arial" w:cs="Arial"/>
          <w:b/>
          <w:bCs/>
          <w:color w:val="222222"/>
        </w:rPr>
        <w:t>1</w:t>
      </w:r>
    </w:p>
    <w:p w:rsidR="00442D25" w:rsidRDefault="00442D25" w:rsidP="00442D25">
      <w:pPr>
        <w:shd w:val="clear" w:color="auto" w:fill="F1F0EA"/>
        <w:rPr>
          <w:rFonts w:ascii="Arial" w:hAnsi="Arial" w:cs="Arial"/>
          <w:color w:val="222222"/>
        </w:rPr>
      </w:pPr>
      <w:r>
        <w:rPr>
          <w:rFonts w:ascii="Arial" w:hAnsi="Arial" w:cs="Arial"/>
          <w:color w:val="222222"/>
        </w:rPr>
        <w:t> </w:t>
      </w:r>
    </w:p>
    <w:p w:rsidR="00442D25" w:rsidRDefault="00442D25" w:rsidP="00442D25">
      <w:pPr>
        <w:shd w:val="clear" w:color="auto" w:fill="F1F0EA"/>
        <w:rPr>
          <w:rStyle w:val="Hyperlnk"/>
          <w:color w:val="29ABE2"/>
          <w:u w:val="none"/>
        </w:rPr>
      </w:pPr>
      <w:r>
        <w:rPr>
          <w:rFonts w:ascii="Arial" w:hAnsi="Arial" w:cs="Arial"/>
          <w:color w:val="333333"/>
        </w:rPr>
        <w:fldChar w:fldCharType="begin"/>
      </w:r>
      <w:r>
        <w:rPr>
          <w:rFonts w:ascii="Arial" w:hAnsi="Arial" w:cs="Arial"/>
          <w:color w:val="333333"/>
        </w:rPr>
        <w:instrText xml:space="preserve"> HYPERLINK "http://www.bostadsratterna.se/vote/node/286488/-1/votethread/upnumberdown/dleF5JQ6MlmAOjQDsGYbEWUlznQaBbqiyLORnPXrhT4/nojs" \o "Vote down!" </w:instrText>
      </w:r>
      <w:r>
        <w:rPr>
          <w:rFonts w:ascii="Arial" w:hAnsi="Arial" w:cs="Arial"/>
          <w:color w:val="333333"/>
        </w:rPr>
        <w:fldChar w:fldCharType="separate"/>
      </w:r>
    </w:p>
    <w:p w:rsidR="00442D25" w:rsidRDefault="00442D25" w:rsidP="00442D25">
      <w:pPr>
        <w:shd w:val="clear" w:color="auto" w:fill="F1F0EA"/>
      </w:pPr>
      <w:proofErr w:type="spellStart"/>
      <w:r>
        <w:rPr>
          <w:rFonts w:ascii="Arial" w:hAnsi="Arial" w:cs="Arial"/>
          <w:color w:val="29ABE2"/>
        </w:rPr>
        <w:t>Vote</w:t>
      </w:r>
      <w:proofErr w:type="spellEnd"/>
      <w:r>
        <w:rPr>
          <w:rFonts w:ascii="Arial" w:hAnsi="Arial" w:cs="Arial"/>
          <w:color w:val="29ABE2"/>
        </w:rPr>
        <w:t xml:space="preserve"> down!</w:t>
      </w:r>
    </w:p>
    <w:p w:rsidR="00442D25" w:rsidRDefault="00442D25" w:rsidP="00442D25">
      <w:pPr>
        <w:shd w:val="clear" w:color="auto" w:fill="F1F0EA"/>
        <w:rPr>
          <w:rFonts w:ascii="Arial" w:hAnsi="Arial" w:cs="Arial"/>
          <w:color w:val="333333"/>
        </w:rPr>
      </w:pPr>
      <w:r>
        <w:rPr>
          <w:rFonts w:ascii="Arial" w:hAnsi="Arial" w:cs="Arial"/>
          <w:color w:val="333333"/>
        </w:rPr>
        <w:fldChar w:fldCharType="end"/>
      </w:r>
    </w:p>
    <w:p w:rsidR="00442D25" w:rsidRDefault="00442D25" w:rsidP="00442D25">
      <w:pPr>
        <w:pStyle w:val="Normalwebb"/>
        <w:shd w:val="clear" w:color="auto" w:fill="F1F0EA"/>
        <w:spacing w:before="0" w:beforeAutospacing="0" w:after="0" w:afterAutospacing="0"/>
        <w:rPr>
          <w:rFonts w:ascii="Arial" w:hAnsi="Arial" w:cs="Arial"/>
          <w:color w:val="222222"/>
          <w:sz w:val="27"/>
          <w:szCs w:val="27"/>
        </w:rPr>
      </w:pPr>
      <w:hyperlink r:id="rId8" w:anchor="answer-forum-thread" w:history="1">
        <w:r>
          <w:rPr>
            <w:rStyle w:val="Hyperlnk"/>
            <w:rFonts w:ascii="Arial" w:hAnsi="Arial" w:cs="Arial"/>
            <w:b/>
            <w:bCs/>
            <w:color w:val="29ABE2"/>
            <w:sz w:val="21"/>
            <w:szCs w:val="21"/>
          </w:rPr>
          <w:t>Svara på denna fråga</w:t>
        </w:r>
      </w:hyperlink>
    </w:p>
    <w:p w:rsidR="00442D25" w:rsidRDefault="00442D25" w:rsidP="00442D25">
      <w:pPr>
        <w:shd w:val="clear" w:color="auto" w:fill="F1F0EA"/>
        <w:jc w:val="right"/>
        <w:rPr>
          <w:rFonts w:ascii="Arial" w:hAnsi="Arial" w:cs="Arial"/>
          <w:color w:val="222222"/>
          <w:sz w:val="24"/>
          <w:szCs w:val="24"/>
        </w:rPr>
      </w:pPr>
      <w:hyperlink r:id="rId9" w:tooltip="Anmäl det här inlägget" w:history="1">
        <w:r>
          <w:rPr>
            <w:rStyle w:val="Hyperlnk"/>
            <w:rFonts w:ascii="Arial" w:hAnsi="Arial" w:cs="Arial"/>
            <w:color w:val="000000"/>
            <w:sz w:val="21"/>
            <w:szCs w:val="21"/>
          </w:rPr>
          <w:t>Anmäl inlägget</w:t>
        </w:r>
      </w:hyperlink>
      <w:r>
        <w:rPr>
          <w:rStyle w:val="flag-throbber"/>
          <w:rFonts w:ascii="Arial" w:hAnsi="Arial" w:cs="Arial"/>
          <w:color w:val="222222"/>
        </w:rPr>
        <w:t> </w:t>
      </w:r>
    </w:p>
    <w:p w:rsidR="00442D25" w:rsidRDefault="00442D25" w:rsidP="00442D25">
      <w:pPr>
        <w:pStyle w:val="Rubrik2"/>
        <w:pBdr>
          <w:bottom w:val="single" w:sz="18" w:space="4" w:color="F1F0EA"/>
        </w:pBdr>
        <w:shd w:val="clear" w:color="auto" w:fill="FFFFFF"/>
        <w:spacing w:before="0" w:after="165"/>
        <w:rPr>
          <w:rFonts w:ascii="Trebuchet MS" w:hAnsi="Trebuchet MS" w:cs="Arial"/>
          <w:caps/>
          <w:color w:val="222222"/>
          <w:sz w:val="35"/>
          <w:szCs w:val="35"/>
        </w:rPr>
      </w:pPr>
      <w:r>
        <w:rPr>
          <w:rFonts w:ascii="Trebuchet MS" w:hAnsi="Trebuchet MS" w:cs="Arial"/>
          <w:b/>
          <w:bCs/>
          <w:caps/>
          <w:color w:val="222222"/>
          <w:sz w:val="35"/>
          <w:szCs w:val="35"/>
        </w:rPr>
        <w:t>1 SVAR</w:t>
      </w:r>
    </w:p>
    <w:p w:rsidR="00442D25" w:rsidRDefault="00442D25" w:rsidP="00442D25">
      <w:pPr>
        <w:shd w:val="clear" w:color="auto" w:fill="F1F0EA"/>
        <w:rPr>
          <w:rFonts w:ascii="Arial" w:hAnsi="Arial" w:cs="Arial"/>
          <w:color w:val="C70068"/>
          <w:sz w:val="21"/>
          <w:szCs w:val="21"/>
        </w:rPr>
      </w:pPr>
      <w:r>
        <w:rPr>
          <w:rFonts w:ascii="Arial" w:hAnsi="Arial" w:cs="Arial"/>
          <w:color w:val="C70068"/>
          <w:sz w:val="21"/>
          <w:szCs w:val="21"/>
        </w:rPr>
        <w:t>Ola (red5609)</w:t>
      </w:r>
    </w:p>
    <w:p w:rsidR="00442D25" w:rsidRDefault="00442D25" w:rsidP="00442D25">
      <w:pPr>
        <w:shd w:val="clear" w:color="auto" w:fill="F1F0EA"/>
        <w:rPr>
          <w:rFonts w:ascii="Arial" w:hAnsi="Arial" w:cs="Arial"/>
          <w:color w:val="222222"/>
          <w:sz w:val="24"/>
          <w:szCs w:val="24"/>
        </w:rPr>
      </w:pPr>
      <w:r>
        <w:rPr>
          <w:rFonts w:ascii="Arial" w:hAnsi="Arial" w:cs="Arial"/>
          <w:color w:val="222222"/>
        </w:rPr>
        <w:t> </w:t>
      </w:r>
      <w:r>
        <w:rPr>
          <w:rStyle w:val="field-content"/>
          <w:rFonts w:ascii="Arial" w:hAnsi="Arial" w:cs="Arial"/>
          <w:color w:val="C70068"/>
          <w:sz w:val="21"/>
          <w:szCs w:val="21"/>
        </w:rPr>
        <w:t>22 mar 2014, 08:23</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Hej!</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Det du egentligen frågar är ”vem har underhållsansvaret för köksavloppet?”</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proofErr w:type="gramStart"/>
      <w:r>
        <w:rPr>
          <w:rFonts w:ascii="Arial" w:hAnsi="Arial" w:cs="Arial"/>
          <w:color w:val="222222"/>
          <w:sz w:val="27"/>
          <w:szCs w:val="27"/>
        </w:rPr>
        <w:t>Dvs</w:t>
      </w:r>
      <w:proofErr w:type="gramEnd"/>
      <w:r>
        <w:rPr>
          <w:rFonts w:ascii="Arial" w:hAnsi="Arial" w:cs="Arial"/>
          <w:color w:val="222222"/>
          <w:sz w:val="27"/>
          <w:szCs w:val="27"/>
        </w:rPr>
        <w:t xml:space="preserve"> vem får ta konsekvensen om man inte underhåller och det därefter uppkommer skador eller följdskador som har ett samband med det bristande underhållet.</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 xml:space="preserve">Ansvaret för underhåll är i en bostadsrättsförening delat mellan föreningen och medlemmarna. Medlemmarna ansvarar för allt underhåll inne i lägenheterna (”inre underhållsansvar”) medan föreningen som fastighetsägare ansvarar för allt annat (det yttre, som då även inkluderar exempelvis trossbotten, </w:t>
      </w:r>
      <w:proofErr w:type="gramStart"/>
      <w:r>
        <w:rPr>
          <w:rFonts w:ascii="Arial" w:hAnsi="Arial" w:cs="Arial"/>
          <w:color w:val="222222"/>
          <w:sz w:val="27"/>
          <w:szCs w:val="27"/>
        </w:rPr>
        <w:t>dvs</w:t>
      </w:r>
      <w:proofErr w:type="gramEnd"/>
      <w:r>
        <w:rPr>
          <w:rFonts w:ascii="Arial" w:hAnsi="Arial" w:cs="Arial"/>
          <w:color w:val="222222"/>
          <w:sz w:val="27"/>
          <w:szCs w:val="27"/>
        </w:rPr>
        <w:t xml:space="preserve"> mellan lägenheterna).</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lastRenderedPageBreak/>
        <w:t>Låt oss konstatera att avloppsledningen inte är ”vattenledningsskada” i juridisk bemärkelse. Det är inte fråga om ”trycksatt vattenledning”, som domstolarna uttrycker det.</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Svaret på frågan blir ”det beror på”.</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Man måste kika i bostadsrättslagen men också i din förenings stadgar för att se om man kan hitta en tydlig ledtråd.</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 xml:space="preserve">Av 7 kap 12 § Bostadsrättslagen framgår att bostadsrättshavaren på egen bekostnad ska hålla lägenheten i gott skick. Här står också att bostadsrättshavaren inte svarar för reparationer av ledningar för avlopp, - - </w:t>
      </w:r>
      <w:proofErr w:type="gramStart"/>
      <w:r>
        <w:rPr>
          <w:rFonts w:ascii="Arial" w:hAnsi="Arial" w:cs="Arial"/>
          <w:color w:val="222222"/>
          <w:sz w:val="27"/>
          <w:szCs w:val="27"/>
        </w:rPr>
        <w:t>- ,</w:t>
      </w:r>
      <w:proofErr w:type="gramEnd"/>
      <w:r>
        <w:rPr>
          <w:rFonts w:ascii="Arial" w:hAnsi="Arial" w:cs="Arial"/>
          <w:color w:val="222222"/>
          <w:sz w:val="27"/>
          <w:szCs w:val="27"/>
        </w:rPr>
        <w:t xml:space="preserve"> om föreningen har försett lägenheten med ledningarna och dessa tjänar fler än en lägenhet.</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Vad gäller då om den aktuella avloppsledningen bara hör till den egna lägenheten?</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 xml:space="preserve">Sannolikt är det då så att ansvaret ligger på </w:t>
      </w:r>
      <w:proofErr w:type="spellStart"/>
      <w:r>
        <w:rPr>
          <w:rFonts w:ascii="Arial" w:hAnsi="Arial" w:cs="Arial"/>
          <w:color w:val="222222"/>
          <w:sz w:val="27"/>
          <w:szCs w:val="27"/>
        </w:rPr>
        <w:t>bostarsättshavaren</w:t>
      </w:r>
      <w:proofErr w:type="spellEnd"/>
      <w:r>
        <w:rPr>
          <w:rFonts w:ascii="Arial" w:hAnsi="Arial" w:cs="Arial"/>
          <w:color w:val="222222"/>
          <w:sz w:val="27"/>
          <w:szCs w:val="27"/>
        </w:rPr>
        <w:t>. Nu är det viktigt att man kikar i föreningens stadgar. Här finns möjlighet för föreningen att förtydliga så att det inte ska råda någon tveksamhet. Står det ingenting tydligt i stadgarna om detta ligger det nära till hands att ansvaret för stoppet i köksavloppet och skadan som uppkommer till följd av den (översvämning i lägenheten) ligger hos bostadsrättshavaren (medlemmen).</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 </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Jag bifogar lagtexten och ett exempel ur min förenings stadgar så kan du jämföra med din egen förenings stadgar. I min förening är svaret att det är medlemmen som har ansvaret och därmed får stå för reparationskostnaderna om något skulle hända som beror på bristande underhåll av avloppsledningen.</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Sedan är det en annan sak att vår förening med jämna intervall låter spola alla avloppsledningar, inklusive stickledningarna i varje lägenhet (till kök, badrum, wc). Men att rensa vattenlås (i alla handfat, i golvbrunnen i badrummet, under diskbänken) är definitivt medlemmens ansvar.</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 </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Bostadsrättslagen 7 kap 12 §</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Style w:val="Stark"/>
          <w:rFonts w:ascii="Arial" w:hAnsi="Arial" w:cs="Arial"/>
          <w:color w:val="222222"/>
          <w:sz w:val="27"/>
          <w:szCs w:val="27"/>
        </w:rPr>
        <w:t>Bostadsrättshavarens ansvar för lägenhetens skick</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12 § Bostadsrättshavaren skall på egen bekostnad hålla lägenheten i gott skick, om inte något annat bestämts i stadgarna eller följer av andra-femte styckena. Detta gäller även mark, om sådan ingår i upplåtelsen.</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lastRenderedPageBreak/>
        <w:t>Bostadsrättshavaren svarar inte för reparationer av ledningar för avlopp, värme, gas, elektricitet och vatten, om föreningen har försett lägenheten med ledningarna och dessa tjänar fler än en lägenhet. Detsamma gäller ventilationskanaler.</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För reparationer på grund av brand- eller vattenledningsskada svarar bostadsrättshavaren endast om skadan uppkommit genom</w:t>
      </w:r>
      <w:r>
        <w:rPr>
          <w:rFonts w:ascii="Arial" w:hAnsi="Arial" w:cs="Arial"/>
          <w:color w:val="222222"/>
          <w:sz w:val="27"/>
          <w:szCs w:val="27"/>
        </w:rPr>
        <w:br/>
        <w:t>1. hans eller hennes egen vårdslöshet eller försummelse, eller </w:t>
      </w:r>
      <w:r>
        <w:rPr>
          <w:rFonts w:ascii="Arial" w:hAnsi="Arial" w:cs="Arial"/>
          <w:color w:val="222222"/>
          <w:sz w:val="27"/>
          <w:szCs w:val="27"/>
        </w:rPr>
        <w:br/>
        <w:t>2. vårdslöshet eller försummelse av </w:t>
      </w:r>
      <w:r>
        <w:rPr>
          <w:rFonts w:ascii="Arial" w:hAnsi="Arial" w:cs="Arial"/>
          <w:color w:val="222222"/>
          <w:sz w:val="27"/>
          <w:szCs w:val="27"/>
        </w:rPr>
        <w:br/>
        <w:t>a) någon som hör till hans eller hennes hushåll eller som besöker honom eller henne som gäst, </w:t>
      </w:r>
      <w:r>
        <w:rPr>
          <w:rFonts w:ascii="Arial" w:hAnsi="Arial" w:cs="Arial"/>
          <w:color w:val="222222"/>
          <w:sz w:val="27"/>
          <w:szCs w:val="27"/>
        </w:rPr>
        <w:br/>
        <w:t>b) någon annan som han eller hon har inrymt i lägenheten, eller </w:t>
      </w:r>
      <w:r>
        <w:rPr>
          <w:rFonts w:ascii="Arial" w:hAnsi="Arial" w:cs="Arial"/>
          <w:color w:val="222222"/>
          <w:sz w:val="27"/>
          <w:szCs w:val="27"/>
        </w:rPr>
        <w:br/>
        <w:t>c) någon som för hans eller hennes räkning utför arbete i lägenheten.</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För reparation på grund av brandskada som uppkommit genom vårdslöshet eller försummelse av någon annan än bostadsrättshavaren själv är dock denne ansvarig endast om han eller hon brustit i omsorg och tillsyn.</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Tredje stycket gäller i tillämpliga delar om det finns ohyra i lägenheten.</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 </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Exempel ur en förenings stadgar</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Style w:val="Stark"/>
          <w:rFonts w:ascii="Arial" w:hAnsi="Arial" w:cs="Arial"/>
          <w:color w:val="222222"/>
          <w:sz w:val="27"/>
          <w:szCs w:val="27"/>
        </w:rPr>
        <w:t>Bostadsrättshavarens ansvar</w:t>
      </w:r>
      <w:r>
        <w:rPr>
          <w:rFonts w:ascii="Arial" w:hAnsi="Arial" w:cs="Arial"/>
          <w:color w:val="222222"/>
          <w:sz w:val="27"/>
          <w:szCs w:val="27"/>
        </w:rPr>
        <w:br/>
        <w:t>Bostadsrättshavaren ska på egen bekostnad hålla lägenheten med tillhörande utrymmen i gott skick.</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Det innebär att bostadsrättshavaren ansvarar för att såväl underhålla som reparera lägenheten och att bekosta åtgärderna. Föreningen svarar för att huset och föreningens fasta egendom i övrigt är väl underhållet och hålls i gott skick.</w:t>
      </w:r>
    </w:p>
    <w:p w:rsidR="00442D25" w:rsidRDefault="00442D25" w:rsidP="00442D25">
      <w:pPr>
        <w:pStyle w:val="Normalwebb"/>
        <w:shd w:val="clear" w:color="auto" w:fill="F1F0EA"/>
        <w:spacing w:before="150" w:beforeAutospacing="0" w:after="210" w:afterAutospacing="0"/>
        <w:rPr>
          <w:rFonts w:ascii="Arial" w:hAnsi="Arial" w:cs="Arial"/>
          <w:color w:val="222222"/>
          <w:sz w:val="27"/>
          <w:szCs w:val="27"/>
        </w:rPr>
      </w:pPr>
      <w:r>
        <w:rPr>
          <w:rFonts w:ascii="Arial" w:hAnsi="Arial" w:cs="Arial"/>
          <w:color w:val="222222"/>
          <w:sz w:val="27"/>
          <w:szCs w:val="27"/>
        </w:rPr>
        <w:t>Bostadsrättshavaren svarar sålunda för underhåll och reparationer av bland annat:</w:t>
      </w:r>
      <w:r>
        <w:rPr>
          <w:rFonts w:ascii="Arial" w:hAnsi="Arial" w:cs="Arial"/>
          <w:color w:val="222222"/>
          <w:sz w:val="27"/>
          <w:szCs w:val="27"/>
        </w:rPr>
        <w:br/>
      </w:r>
      <w:proofErr w:type="gramStart"/>
      <w:r>
        <w:rPr>
          <w:rFonts w:ascii="Arial" w:hAnsi="Arial" w:cs="Arial"/>
          <w:color w:val="222222"/>
          <w:sz w:val="27"/>
          <w:szCs w:val="27"/>
        </w:rPr>
        <w:t>-  ledningar</w:t>
      </w:r>
      <w:proofErr w:type="gramEnd"/>
      <w:r>
        <w:rPr>
          <w:rFonts w:ascii="Arial" w:hAnsi="Arial" w:cs="Arial"/>
          <w:color w:val="222222"/>
          <w:sz w:val="27"/>
          <w:szCs w:val="27"/>
        </w:rPr>
        <w:t xml:space="preserve"> för avlopp till de delar dessa är åtkomliga inne i lägenheten och betjän</w:t>
      </w:r>
      <w:bookmarkStart w:id="0" w:name="_GoBack"/>
      <w:bookmarkEnd w:id="0"/>
      <w:r>
        <w:rPr>
          <w:rFonts w:ascii="Arial" w:hAnsi="Arial" w:cs="Arial"/>
          <w:color w:val="222222"/>
          <w:sz w:val="27"/>
          <w:szCs w:val="27"/>
        </w:rPr>
        <w:t>ar endast bostadsrättshavarens lägenhet</w:t>
      </w:r>
    </w:p>
    <w:p w:rsidR="00BB5F63" w:rsidRDefault="00BB5F63"/>
    <w:sectPr w:rsidR="00BB5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BF"/>
    <w:rsid w:val="00020BC9"/>
    <w:rsid w:val="00022ADD"/>
    <w:rsid w:val="0003158C"/>
    <w:rsid w:val="00033F5C"/>
    <w:rsid w:val="000405E1"/>
    <w:rsid w:val="00041DA7"/>
    <w:rsid w:val="0004245E"/>
    <w:rsid w:val="00043AC0"/>
    <w:rsid w:val="000449BF"/>
    <w:rsid w:val="00045750"/>
    <w:rsid w:val="00051DA2"/>
    <w:rsid w:val="00063366"/>
    <w:rsid w:val="00064481"/>
    <w:rsid w:val="00066F39"/>
    <w:rsid w:val="000672AC"/>
    <w:rsid w:val="00072731"/>
    <w:rsid w:val="000737A3"/>
    <w:rsid w:val="00074577"/>
    <w:rsid w:val="00076C9C"/>
    <w:rsid w:val="00083691"/>
    <w:rsid w:val="00092206"/>
    <w:rsid w:val="000925AC"/>
    <w:rsid w:val="00092739"/>
    <w:rsid w:val="0009504D"/>
    <w:rsid w:val="0009570E"/>
    <w:rsid w:val="00097532"/>
    <w:rsid w:val="000A6E50"/>
    <w:rsid w:val="000B1CA5"/>
    <w:rsid w:val="000C0A54"/>
    <w:rsid w:val="000C2B29"/>
    <w:rsid w:val="000C53F9"/>
    <w:rsid w:val="000D1D63"/>
    <w:rsid w:val="000D649C"/>
    <w:rsid w:val="000E08BC"/>
    <w:rsid w:val="000F0C99"/>
    <w:rsid w:val="000F5719"/>
    <w:rsid w:val="0010243C"/>
    <w:rsid w:val="00106BA3"/>
    <w:rsid w:val="001077F6"/>
    <w:rsid w:val="00113C9C"/>
    <w:rsid w:val="0011702E"/>
    <w:rsid w:val="00122A79"/>
    <w:rsid w:val="00123AF2"/>
    <w:rsid w:val="00130D4B"/>
    <w:rsid w:val="0014279A"/>
    <w:rsid w:val="0014353C"/>
    <w:rsid w:val="001511FD"/>
    <w:rsid w:val="00152737"/>
    <w:rsid w:val="00153FAB"/>
    <w:rsid w:val="00160672"/>
    <w:rsid w:val="0017290F"/>
    <w:rsid w:val="001802FD"/>
    <w:rsid w:val="001811BA"/>
    <w:rsid w:val="00183AAA"/>
    <w:rsid w:val="001875F0"/>
    <w:rsid w:val="00187A15"/>
    <w:rsid w:val="001927BB"/>
    <w:rsid w:val="00193038"/>
    <w:rsid w:val="001A6F73"/>
    <w:rsid w:val="001B0EAD"/>
    <w:rsid w:val="001B5C08"/>
    <w:rsid w:val="001B5EAF"/>
    <w:rsid w:val="001B7776"/>
    <w:rsid w:val="001C2604"/>
    <w:rsid w:val="001C2834"/>
    <w:rsid w:val="001C2D60"/>
    <w:rsid w:val="001C3065"/>
    <w:rsid w:val="001C3AC7"/>
    <w:rsid w:val="001C4A59"/>
    <w:rsid w:val="001D2FC6"/>
    <w:rsid w:val="001D552B"/>
    <w:rsid w:val="001D564C"/>
    <w:rsid w:val="001E20CC"/>
    <w:rsid w:val="001E34AC"/>
    <w:rsid w:val="001E35D0"/>
    <w:rsid w:val="001F0859"/>
    <w:rsid w:val="001F1385"/>
    <w:rsid w:val="001F3190"/>
    <w:rsid w:val="001F4377"/>
    <w:rsid w:val="001F55BB"/>
    <w:rsid w:val="002075D0"/>
    <w:rsid w:val="002230F5"/>
    <w:rsid w:val="00231964"/>
    <w:rsid w:val="002433CC"/>
    <w:rsid w:val="00244BCA"/>
    <w:rsid w:val="00250018"/>
    <w:rsid w:val="00250491"/>
    <w:rsid w:val="00253549"/>
    <w:rsid w:val="00256D49"/>
    <w:rsid w:val="00260FB0"/>
    <w:rsid w:val="00263BA1"/>
    <w:rsid w:val="00272731"/>
    <w:rsid w:val="00280A6F"/>
    <w:rsid w:val="00283B59"/>
    <w:rsid w:val="00286446"/>
    <w:rsid w:val="002868D9"/>
    <w:rsid w:val="00292090"/>
    <w:rsid w:val="002952AE"/>
    <w:rsid w:val="002A4805"/>
    <w:rsid w:val="002A70F8"/>
    <w:rsid w:val="002A7708"/>
    <w:rsid w:val="002C0354"/>
    <w:rsid w:val="002C1875"/>
    <w:rsid w:val="002C25E5"/>
    <w:rsid w:val="002C4B87"/>
    <w:rsid w:val="002D10CF"/>
    <w:rsid w:val="002D32D5"/>
    <w:rsid w:val="002D452D"/>
    <w:rsid w:val="002D521D"/>
    <w:rsid w:val="002D67E5"/>
    <w:rsid w:val="002E38FE"/>
    <w:rsid w:val="002E760B"/>
    <w:rsid w:val="002F3018"/>
    <w:rsid w:val="002F4B0E"/>
    <w:rsid w:val="0030079A"/>
    <w:rsid w:val="0030100A"/>
    <w:rsid w:val="00303DA5"/>
    <w:rsid w:val="003040A8"/>
    <w:rsid w:val="00304511"/>
    <w:rsid w:val="00305A8D"/>
    <w:rsid w:val="0031377E"/>
    <w:rsid w:val="003224D2"/>
    <w:rsid w:val="00327C1B"/>
    <w:rsid w:val="00331230"/>
    <w:rsid w:val="00331CA8"/>
    <w:rsid w:val="00331F67"/>
    <w:rsid w:val="00346DB2"/>
    <w:rsid w:val="00347BA3"/>
    <w:rsid w:val="0035211F"/>
    <w:rsid w:val="00354303"/>
    <w:rsid w:val="00365B11"/>
    <w:rsid w:val="00375FE5"/>
    <w:rsid w:val="00377EAF"/>
    <w:rsid w:val="00383BA7"/>
    <w:rsid w:val="00392D2C"/>
    <w:rsid w:val="0039420C"/>
    <w:rsid w:val="003A1FC1"/>
    <w:rsid w:val="003A204D"/>
    <w:rsid w:val="003B0417"/>
    <w:rsid w:val="003B08B1"/>
    <w:rsid w:val="003B232D"/>
    <w:rsid w:val="003B66B7"/>
    <w:rsid w:val="003C35E7"/>
    <w:rsid w:val="003D191B"/>
    <w:rsid w:val="003D3124"/>
    <w:rsid w:val="003D4954"/>
    <w:rsid w:val="003E32BF"/>
    <w:rsid w:val="003F07AC"/>
    <w:rsid w:val="003F723A"/>
    <w:rsid w:val="0040441F"/>
    <w:rsid w:val="0041322D"/>
    <w:rsid w:val="00415A1A"/>
    <w:rsid w:val="00416E05"/>
    <w:rsid w:val="00417EA7"/>
    <w:rsid w:val="00417F2F"/>
    <w:rsid w:val="00431DAB"/>
    <w:rsid w:val="00437605"/>
    <w:rsid w:val="004377E9"/>
    <w:rsid w:val="00442D25"/>
    <w:rsid w:val="00447CD4"/>
    <w:rsid w:val="00450C58"/>
    <w:rsid w:val="00452448"/>
    <w:rsid w:val="004649CA"/>
    <w:rsid w:val="004653B3"/>
    <w:rsid w:val="004670EB"/>
    <w:rsid w:val="00471529"/>
    <w:rsid w:val="00482714"/>
    <w:rsid w:val="004857A9"/>
    <w:rsid w:val="00485C6E"/>
    <w:rsid w:val="00491CD7"/>
    <w:rsid w:val="004A0A9E"/>
    <w:rsid w:val="004A5BE3"/>
    <w:rsid w:val="004B0BE1"/>
    <w:rsid w:val="004B28BF"/>
    <w:rsid w:val="004B3811"/>
    <w:rsid w:val="004B3DDA"/>
    <w:rsid w:val="004B4FFB"/>
    <w:rsid w:val="004B7923"/>
    <w:rsid w:val="004C4ECC"/>
    <w:rsid w:val="004D0148"/>
    <w:rsid w:val="004F53BE"/>
    <w:rsid w:val="00503908"/>
    <w:rsid w:val="00505BE5"/>
    <w:rsid w:val="00505DF8"/>
    <w:rsid w:val="00524E04"/>
    <w:rsid w:val="00527BA7"/>
    <w:rsid w:val="00532ADC"/>
    <w:rsid w:val="00533564"/>
    <w:rsid w:val="00534330"/>
    <w:rsid w:val="0053625C"/>
    <w:rsid w:val="0053716F"/>
    <w:rsid w:val="005441B1"/>
    <w:rsid w:val="00556481"/>
    <w:rsid w:val="0056008C"/>
    <w:rsid w:val="00563138"/>
    <w:rsid w:val="00564BDE"/>
    <w:rsid w:val="005706B3"/>
    <w:rsid w:val="005733BA"/>
    <w:rsid w:val="00574BB5"/>
    <w:rsid w:val="00575749"/>
    <w:rsid w:val="0059356D"/>
    <w:rsid w:val="0059634E"/>
    <w:rsid w:val="005A6745"/>
    <w:rsid w:val="005A6928"/>
    <w:rsid w:val="005B01F0"/>
    <w:rsid w:val="005B0A84"/>
    <w:rsid w:val="005B252A"/>
    <w:rsid w:val="005B35DC"/>
    <w:rsid w:val="005C1757"/>
    <w:rsid w:val="005C4EC6"/>
    <w:rsid w:val="005C6694"/>
    <w:rsid w:val="005D4965"/>
    <w:rsid w:val="005E1887"/>
    <w:rsid w:val="005E1B4E"/>
    <w:rsid w:val="005E5119"/>
    <w:rsid w:val="005F189B"/>
    <w:rsid w:val="005F68C4"/>
    <w:rsid w:val="00601977"/>
    <w:rsid w:val="00604344"/>
    <w:rsid w:val="00606C6F"/>
    <w:rsid w:val="006215D8"/>
    <w:rsid w:val="006271D1"/>
    <w:rsid w:val="00637034"/>
    <w:rsid w:val="006415DF"/>
    <w:rsid w:val="00641BE7"/>
    <w:rsid w:val="00643519"/>
    <w:rsid w:val="00643CCF"/>
    <w:rsid w:val="00647333"/>
    <w:rsid w:val="00661017"/>
    <w:rsid w:val="006656BB"/>
    <w:rsid w:val="00665D18"/>
    <w:rsid w:val="00665E8D"/>
    <w:rsid w:val="0067449D"/>
    <w:rsid w:val="00675D97"/>
    <w:rsid w:val="00677787"/>
    <w:rsid w:val="0068050C"/>
    <w:rsid w:val="006806C2"/>
    <w:rsid w:val="0068559D"/>
    <w:rsid w:val="00695377"/>
    <w:rsid w:val="006A5250"/>
    <w:rsid w:val="006A7F19"/>
    <w:rsid w:val="006B167F"/>
    <w:rsid w:val="006B28B4"/>
    <w:rsid w:val="006B48E1"/>
    <w:rsid w:val="006C1A95"/>
    <w:rsid w:val="006C3B59"/>
    <w:rsid w:val="006D1E52"/>
    <w:rsid w:val="006D4122"/>
    <w:rsid w:val="006D7491"/>
    <w:rsid w:val="006E3F03"/>
    <w:rsid w:val="006F5E84"/>
    <w:rsid w:val="006F6E4E"/>
    <w:rsid w:val="00700070"/>
    <w:rsid w:val="00700C28"/>
    <w:rsid w:val="00707E1D"/>
    <w:rsid w:val="0071558F"/>
    <w:rsid w:val="00717A76"/>
    <w:rsid w:val="00722EEA"/>
    <w:rsid w:val="00727B27"/>
    <w:rsid w:val="00736C2D"/>
    <w:rsid w:val="00740410"/>
    <w:rsid w:val="00760DC9"/>
    <w:rsid w:val="007636D6"/>
    <w:rsid w:val="0076656B"/>
    <w:rsid w:val="007758CD"/>
    <w:rsid w:val="007817AA"/>
    <w:rsid w:val="00783D27"/>
    <w:rsid w:val="007848C2"/>
    <w:rsid w:val="00795E32"/>
    <w:rsid w:val="007A21BC"/>
    <w:rsid w:val="007A31BA"/>
    <w:rsid w:val="007B030D"/>
    <w:rsid w:val="007B09D5"/>
    <w:rsid w:val="007B11AC"/>
    <w:rsid w:val="007B5081"/>
    <w:rsid w:val="007B5B7F"/>
    <w:rsid w:val="007C7ED6"/>
    <w:rsid w:val="007D02AB"/>
    <w:rsid w:val="007D4DC5"/>
    <w:rsid w:val="007D68A8"/>
    <w:rsid w:val="007E1351"/>
    <w:rsid w:val="007E446A"/>
    <w:rsid w:val="007F2383"/>
    <w:rsid w:val="007F550B"/>
    <w:rsid w:val="007F5B66"/>
    <w:rsid w:val="007F7D21"/>
    <w:rsid w:val="008009E5"/>
    <w:rsid w:val="00804E14"/>
    <w:rsid w:val="00816176"/>
    <w:rsid w:val="008202D0"/>
    <w:rsid w:val="00822F55"/>
    <w:rsid w:val="008441A4"/>
    <w:rsid w:val="0084791D"/>
    <w:rsid w:val="00852891"/>
    <w:rsid w:val="008532E1"/>
    <w:rsid w:val="00862478"/>
    <w:rsid w:val="00863DAC"/>
    <w:rsid w:val="00865F3B"/>
    <w:rsid w:val="00872CD8"/>
    <w:rsid w:val="008761B1"/>
    <w:rsid w:val="008857E9"/>
    <w:rsid w:val="008A14D7"/>
    <w:rsid w:val="008A3A13"/>
    <w:rsid w:val="008A5C3D"/>
    <w:rsid w:val="008A7BE4"/>
    <w:rsid w:val="008B0B31"/>
    <w:rsid w:val="008B1544"/>
    <w:rsid w:val="008B230D"/>
    <w:rsid w:val="008B475F"/>
    <w:rsid w:val="008C18FC"/>
    <w:rsid w:val="008C5B5F"/>
    <w:rsid w:val="008C7303"/>
    <w:rsid w:val="008D4C43"/>
    <w:rsid w:val="008D5C49"/>
    <w:rsid w:val="008D5C62"/>
    <w:rsid w:val="008D72DB"/>
    <w:rsid w:val="008E09C6"/>
    <w:rsid w:val="008E0DC2"/>
    <w:rsid w:val="008E21AF"/>
    <w:rsid w:val="008E2BA7"/>
    <w:rsid w:val="008E2F88"/>
    <w:rsid w:val="008E387B"/>
    <w:rsid w:val="008E6E0F"/>
    <w:rsid w:val="008F147E"/>
    <w:rsid w:val="00900C6F"/>
    <w:rsid w:val="00905178"/>
    <w:rsid w:val="00910C42"/>
    <w:rsid w:val="00917155"/>
    <w:rsid w:val="00926986"/>
    <w:rsid w:val="00927FB4"/>
    <w:rsid w:val="009339F9"/>
    <w:rsid w:val="009368FC"/>
    <w:rsid w:val="00937998"/>
    <w:rsid w:val="00941218"/>
    <w:rsid w:val="0094171D"/>
    <w:rsid w:val="00946136"/>
    <w:rsid w:val="00946E12"/>
    <w:rsid w:val="0094762F"/>
    <w:rsid w:val="00947D6C"/>
    <w:rsid w:val="00951EB2"/>
    <w:rsid w:val="00952B60"/>
    <w:rsid w:val="0095502F"/>
    <w:rsid w:val="009574E9"/>
    <w:rsid w:val="00960024"/>
    <w:rsid w:val="0096277B"/>
    <w:rsid w:val="0097400A"/>
    <w:rsid w:val="009823BC"/>
    <w:rsid w:val="00982DDD"/>
    <w:rsid w:val="00985635"/>
    <w:rsid w:val="009921E4"/>
    <w:rsid w:val="009A220A"/>
    <w:rsid w:val="009B1EB6"/>
    <w:rsid w:val="009B539C"/>
    <w:rsid w:val="009C057C"/>
    <w:rsid w:val="009C4414"/>
    <w:rsid w:val="009C58DB"/>
    <w:rsid w:val="009D310C"/>
    <w:rsid w:val="009D6DCC"/>
    <w:rsid w:val="009E2455"/>
    <w:rsid w:val="009F1931"/>
    <w:rsid w:val="009F4B20"/>
    <w:rsid w:val="009F5048"/>
    <w:rsid w:val="00A25A80"/>
    <w:rsid w:val="00A442AD"/>
    <w:rsid w:val="00A4430F"/>
    <w:rsid w:val="00A44DF6"/>
    <w:rsid w:val="00A46C4D"/>
    <w:rsid w:val="00A46D88"/>
    <w:rsid w:val="00A52317"/>
    <w:rsid w:val="00A61681"/>
    <w:rsid w:val="00A70360"/>
    <w:rsid w:val="00A75ABB"/>
    <w:rsid w:val="00A82F02"/>
    <w:rsid w:val="00A91626"/>
    <w:rsid w:val="00A9736F"/>
    <w:rsid w:val="00AA63B2"/>
    <w:rsid w:val="00AB2E17"/>
    <w:rsid w:val="00AC5EB3"/>
    <w:rsid w:val="00AD3019"/>
    <w:rsid w:val="00AD5486"/>
    <w:rsid w:val="00AE457E"/>
    <w:rsid w:val="00B02B71"/>
    <w:rsid w:val="00B0322F"/>
    <w:rsid w:val="00B04BD4"/>
    <w:rsid w:val="00B20C30"/>
    <w:rsid w:val="00B27BEE"/>
    <w:rsid w:val="00B27EBA"/>
    <w:rsid w:val="00B42524"/>
    <w:rsid w:val="00B4462E"/>
    <w:rsid w:val="00B46CB7"/>
    <w:rsid w:val="00B57603"/>
    <w:rsid w:val="00B61330"/>
    <w:rsid w:val="00B61866"/>
    <w:rsid w:val="00B6588E"/>
    <w:rsid w:val="00B70625"/>
    <w:rsid w:val="00B71B34"/>
    <w:rsid w:val="00B72B63"/>
    <w:rsid w:val="00B72FD7"/>
    <w:rsid w:val="00B836CF"/>
    <w:rsid w:val="00B917D0"/>
    <w:rsid w:val="00B926A2"/>
    <w:rsid w:val="00B939F7"/>
    <w:rsid w:val="00B93C1C"/>
    <w:rsid w:val="00BA3DF9"/>
    <w:rsid w:val="00BB1ADC"/>
    <w:rsid w:val="00BB520E"/>
    <w:rsid w:val="00BB5F63"/>
    <w:rsid w:val="00BB7B43"/>
    <w:rsid w:val="00BC3212"/>
    <w:rsid w:val="00BC631F"/>
    <w:rsid w:val="00BC7121"/>
    <w:rsid w:val="00BD5589"/>
    <w:rsid w:val="00BD5611"/>
    <w:rsid w:val="00BD5654"/>
    <w:rsid w:val="00BE3B13"/>
    <w:rsid w:val="00BE40AB"/>
    <w:rsid w:val="00BF3369"/>
    <w:rsid w:val="00BF35E7"/>
    <w:rsid w:val="00BF5C3F"/>
    <w:rsid w:val="00BF60B1"/>
    <w:rsid w:val="00BF78DE"/>
    <w:rsid w:val="00C046DB"/>
    <w:rsid w:val="00C052F5"/>
    <w:rsid w:val="00C07F1E"/>
    <w:rsid w:val="00C15D87"/>
    <w:rsid w:val="00C17E3A"/>
    <w:rsid w:val="00C2185E"/>
    <w:rsid w:val="00C24BF5"/>
    <w:rsid w:val="00C31829"/>
    <w:rsid w:val="00C32E40"/>
    <w:rsid w:val="00C3620A"/>
    <w:rsid w:val="00C45378"/>
    <w:rsid w:val="00C5232E"/>
    <w:rsid w:val="00C65305"/>
    <w:rsid w:val="00C74811"/>
    <w:rsid w:val="00C7541F"/>
    <w:rsid w:val="00C8602D"/>
    <w:rsid w:val="00C92A23"/>
    <w:rsid w:val="00C95970"/>
    <w:rsid w:val="00C96AC1"/>
    <w:rsid w:val="00C96C18"/>
    <w:rsid w:val="00CA4F2D"/>
    <w:rsid w:val="00CB0BCF"/>
    <w:rsid w:val="00CB38F5"/>
    <w:rsid w:val="00CC1129"/>
    <w:rsid w:val="00CD57FA"/>
    <w:rsid w:val="00CE0334"/>
    <w:rsid w:val="00CE24BD"/>
    <w:rsid w:val="00CF278C"/>
    <w:rsid w:val="00D01AAE"/>
    <w:rsid w:val="00D01D72"/>
    <w:rsid w:val="00D03CFB"/>
    <w:rsid w:val="00D057A8"/>
    <w:rsid w:val="00D10ABC"/>
    <w:rsid w:val="00D130E9"/>
    <w:rsid w:val="00D225EA"/>
    <w:rsid w:val="00D2442B"/>
    <w:rsid w:val="00D30EBD"/>
    <w:rsid w:val="00D31472"/>
    <w:rsid w:val="00D334BF"/>
    <w:rsid w:val="00D36A8D"/>
    <w:rsid w:val="00D36CF8"/>
    <w:rsid w:val="00D615B5"/>
    <w:rsid w:val="00D70987"/>
    <w:rsid w:val="00D72352"/>
    <w:rsid w:val="00D77491"/>
    <w:rsid w:val="00D86B47"/>
    <w:rsid w:val="00D87077"/>
    <w:rsid w:val="00D91E1F"/>
    <w:rsid w:val="00D97B83"/>
    <w:rsid w:val="00DA2F80"/>
    <w:rsid w:val="00DC0703"/>
    <w:rsid w:val="00DC4CF8"/>
    <w:rsid w:val="00DC512C"/>
    <w:rsid w:val="00DC6D76"/>
    <w:rsid w:val="00DD0D6D"/>
    <w:rsid w:val="00DD3355"/>
    <w:rsid w:val="00DD6E94"/>
    <w:rsid w:val="00DE0386"/>
    <w:rsid w:val="00DE104B"/>
    <w:rsid w:val="00DE3566"/>
    <w:rsid w:val="00DF1B0B"/>
    <w:rsid w:val="00DF29DB"/>
    <w:rsid w:val="00E007A1"/>
    <w:rsid w:val="00E00D12"/>
    <w:rsid w:val="00E00DF4"/>
    <w:rsid w:val="00E128E7"/>
    <w:rsid w:val="00E2127B"/>
    <w:rsid w:val="00E2482F"/>
    <w:rsid w:val="00E36C4A"/>
    <w:rsid w:val="00E47F72"/>
    <w:rsid w:val="00E501E3"/>
    <w:rsid w:val="00E57DE8"/>
    <w:rsid w:val="00E878C1"/>
    <w:rsid w:val="00E878EB"/>
    <w:rsid w:val="00E9451A"/>
    <w:rsid w:val="00E95E25"/>
    <w:rsid w:val="00EA2436"/>
    <w:rsid w:val="00EA3765"/>
    <w:rsid w:val="00EB26C0"/>
    <w:rsid w:val="00EB36DD"/>
    <w:rsid w:val="00EB5E2D"/>
    <w:rsid w:val="00EC3A98"/>
    <w:rsid w:val="00EC4D95"/>
    <w:rsid w:val="00EC5C2C"/>
    <w:rsid w:val="00ED1FA7"/>
    <w:rsid w:val="00ED484C"/>
    <w:rsid w:val="00EE2878"/>
    <w:rsid w:val="00EE6F48"/>
    <w:rsid w:val="00EE7DBD"/>
    <w:rsid w:val="00EF7BB2"/>
    <w:rsid w:val="00EF7D9C"/>
    <w:rsid w:val="00F0266A"/>
    <w:rsid w:val="00F031A2"/>
    <w:rsid w:val="00F1741A"/>
    <w:rsid w:val="00F27B14"/>
    <w:rsid w:val="00F30D62"/>
    <w:rsid w:val="00F3530A"/>
    <w:rsid w:val="00F450AA"/>
    <w:rsid w:val="00F5070D"/>
    <w:rsid w:val="00F54106"/>
    <w:rsid w:val="00F55FA4"/>
    <w:rsid w:val="00F56755"/>
    <w:rsid w:val="00F6019D"/>
    <w:rsid w:val="00F62C74"/>
    <w:rsid w:val="00F63FB7"/>
    <w:rsid w:val="00F74CA8"/>
    <w:rsid w:val="00F75DEF"/>
    <w:rsid w:val="00F86112"/>
    <w:rsid w:val="00F91D45"/>
    <w:rsid w:val="00F95643"/>
    <w:rsid w:val="00FA227F"/>
    <w:rsid w:val="00FA7CD3"/>
    <w:rsid w:val="00FB4CA7"/>
    <w:rsid w:val="00FB5301"/>
    <w:rsid w:val="00FC2CB9"/>
    <w:rsid w:val="00FC339F"/>
    <w:rsid w:val="00FD2791"/>
    <w:rsid w:val="00FD46C3"/>
    <w:rsid w:val="00FD5C7F"/>
    <w:rsid w:val="00FD69D8"/>
    <w:rsid w:val="00FD7614"/>
    <w:rsid w:val="00FE3D7F"/>
    <w:rsid w:val="00FE5E27"/>
    <w:rsid w:val="00FF056C"/>
    <w:rsid w:val="00FF50F0"/>
    <w:rsid w:val="00FF5440"/>
    <w:rsid w:val="00FF66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B6FC4-F62A-43A0-ACAD-05301813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449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442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449BF"/>
    <w:rPr>
      <w:rFonts w:ascii="Times New Roman" w:eastAsia="Times New Roman" w:hAnsi="Times New Roman" w:cs="Times New Roman"/>
      <w:b/>
      <w:bCs/>
      <w:kern w:val="36"/>
      <w:sz w:val="48"/>
      <w:szCs w:val="48"/>
      <w:lang w:eastAsia="sv-SE"/>
    </w:rPr>
  </w:style>
  <w:style w:type="character" w:customStyle="1" w:styleId="articlefull-date">
    <w:name w:val="articlefull-date"/>
    <w:basedOn w:val="Standardstycketeckensnitt"/>
    <w:rsid w:val="000449BF"/>
  </w:style>
  <w:style w:type="paragraph" w:styleId="Normalwebb">
    <w:name w:val="Normal (Web)"/>
    <w:basedOn w:val="Normal"/>
    <w:uiPriority w:val="99"/>
    <w:semiHidden/>
    <w:unhideWhenUsed/>
    <w:rsid w:val="000449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449BF"/>
    <w:rPr>
      <w:b/>
      <w:bCs/>
    </w:rPr>
  </w:style>
  <w:style w:type="character" w:styleId="Hyperlnk">
    <w:name w:val="Hyperlink"/>
    <w:basedOn w:val="Standardstycketeckensnitt"/>
    <w:uiPriority w:val="99"/>
    <w:semiHidden/>
    <w:unhideWhenUsed/>
    <w:rsid w:val="000449BF"/>
    <w:rPr>
      <w:color w:val="0000FF"/>
      <w:u w:val="single"/>
    </w:rPr>
  </w:style>
  <w:style w:type="character" w:customStyle="1" w:styleId="Rubrik2Char">
    <w:name w:val="Rubrik 2 Char"/>
    <w:basedOn w:val="Standardstycketeckensnitt"/>
    <w:link w:val="Rubrik2"/>
    <w:uiPriority w:val="9"/>
    <w:semiHidden/>
    <w:rsid w:val="00442D25"/>
    <w:rPr>
      <w:rFonts w:asciiTheme="majorHAnsi" w:eastAsiaTheme="majorEastAsia" w:hAnsiTheme="majorHAnsi" w:cstheme="majorBidi"/>
      <w:color w:val="2E74B5" w:themeColor="accent1" w:themeShade="BF"/>
      <w:sz w:val="26"/>
      <w:szCs w:val="26"/>
    </w:rPr>
  </w:style>
  <w:style w:type="character" w:customStyle="1" w:styleId="vud-widget-label">
    <w:name w:val="vud-widget-label"/>
    <w:basedOn w:val="Standardstycketeckensnitt"/>
    <w:rsid w:val="00442D25"/>
  </w:style>
  <w:style w:type="character" w:customStyle="1" w:styleId="flag-wrapper">
    <w:name w:val="flag-wrapper"/>
    <w:basedOn w:val="Standardstycketeckensnitt"/>
    <w:rsid w:val="00442D25"/>
  </w:style>
  <w:style w:type="character" w:customStyle="1" w:styleId="flag-throbber">
    <w:name w:val="flag-throbber"/>
    <w:basedOn w:val="Standardstycketeckensnitt"/>
    <w:rsid w:val="00442D25"/>
  </w:style>
  <w:style w:type="character" w:customStyle="1" w:styleId="field-content">
    <w:name w:val="field-content"/>
    <w:basedOn w:val="Standardstycketeckensnitt"/>
    <w:rsid w:val="0044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82203">
      <w:bodyDiv w:val="1"/>
      <w:marLeft w:val="0"/>
      <w:marRight w:val="0"/>
      <w:marTop w:val="0"/>
      <w:marBottom w:val="0"/>
      <w:divBdr>
        <w:top w:val="none" w:sz="0" w:space="0" w:color="auto"/>
        <w:left w:val="none" w:sz="0" w:space="0" w:color="auto"/>
        <w:bottom w:val="none" w:sz="0" w:space="0" w:color="auto"/>
        <w:right w:val="none" w:sz="0" w:space="0" w:color="auto"/>
      </w:divBdr>
      <w:divsChild>
        <w:div w:id="1329745844">
          <w:marLeft w:val="0"/>
          <w:marRight w:val="0"/>
          <w:marTop w:val="0"/>
          <w:marBottom w:val="375"/>
          <w:divBdr>
            <w:top w:val="none" w:sz="0" w:space="0" w:color="auto"/>
            <w:left w:val="none" w:sz="0" w:space="0" w:color="auto"/>
            <w:bottom w:val="none" w:sz="0" w:space="0" w:color="auto"/>
            <w:right w:val="none" w:sz="0" w:space="0" w:color="auto"/>
          </w:divBdr>
          <w:divsChild>
            <w:div w:id="695619682">
              <w:marLeft w:val="0"/>
              <w:marRight w:val="0"/>
              <w:marTop w:val="0"/>
              <w:marBottom w:val="0"/>
              <w:divBdr>
                <w:top w:val="none" w:sz="0" w:space="0" w:color="auto"/>
                <w:left w:val="none" w:sz="0" w:space="0" w:color="auto"/>
                <w:bottom w:val="none" w:sz="0" w:space="0" w:color="auto"/>
                <w:right w:val="none" w:sz="0" w:space="0" w:color="auto"/>
              </w:divBdr>
              <w:divsChild>
                <w:div w:id="118577110">
                  <w:marLeft w:val="0"/>
                  <w:marRight w:val="0"/>
                  <w:marTop w:val="0"/>
                  <w:marBottom w:val="0"/>
                  <w:divBdr>
                    <w:top w:val="none" w:sz="0" w:space="0" w:color="auto"/>
                    <w:left w:val="none" w:sz="0" w:space="0" w:color="auto"/>
                    <w:bottom w:val="none" w:sz="0" w:space="0" w:color="auto"/>
                    <w:right w:val="none" w:sz="0" w:space="0" w:color="auto"/>
                  </w:divBdr>
                </w:div>
                <w:div w:id="714626175">
                  <w:marLeft w:val="0"/>
                  <w:marRight w:val="0"/>
                  <w:marTop w:val="0"/>
                  <w:marBottom w:val="0"/>
                  <w:divBdr>
                    <w:top w:val="none" w:sz="0" w:space="0" w:color="auto"/>
                    <w:left w:val="none" w:sz="0" w:space="0" w:color="auto"/>
                    <w:bottom w:val="none" w:sz="0" w:space="0" w:color="auto"/>
                    <w:right w:val="none" w:sz="0" w:space="0" w:color="auto"/>
                  </w:divBdr>
                  <w:divsChild>
                    <w:div w:id="1487895438">
                      <w:marLeft w:val="0"/>
                      <w:marRight w:val="0"/>
                      <w:marTop w:val="0"/>
                      <w:marBottom w:val="0"/>
                      <w:divBdr>
                        <w:top w:val="none" w:sz="0" w:space="0" w:color="auto"/>
                        <w:left w:val="none" w:sz="0" w:space="0" w:color="auto"/>
                        <w:bottom w:val="none" w:sz="0" w:space="0" w:color="auto"/>
                        <w:right w:val="none" w:sz="0" w:space="0" w:color="auto"/>
                      </w:divBdr>
                      <w:divsChild>
                        <w:div w:id="598870669">
                          <w:marLeft w:val="0"/>
                          <w:marRight w:val="0"/>
                          <w:marTop w:val="0"/>
                          <w:marBottom w:val="0"/>
                          <w:divBdr>
                            <w:top w:val="none" w:sz="0" w:space="0" w:color="auto"/>
                            <w:left w:val="none" w:sz="0" w:space="0" w:color="auto"/>
                            <w:bottom w:val="none" w:sz="0" w:space="0" w:color="auto"/>
                            <w:right w:val="none" w:sz="0" w:space="0" w:color="auto"/>
                          </w:divBdr>
                          <w:divsChild>
                            <w:div w:id="373390928">
                              <w:marLeft w:val="0"/>
                              <w:marRight w:val="0"/>
                              <w:marTop w:val="0"/>
                              <w:marBottom w:val="0"/>
                              <w:divBdr>
                                <w:top w:val="none" w:sz="0" w:space="0" w:color="auto"/>
                                <w:left w:val="none" w:sz="0" w:space="0" w:color="auto"/>
                                <w:bottom w:val="none" w:sz="0" w:space="0" w:color="auto"/>
                                <w:right w:val="none" w:sz="0" w:space="0" w:color="auto"/>
                              </w:divBdr>
                              <w:divsChild>
                                <w:div w:id="44763768">
                                  <w:marLeft w:val="0"/>
                                  <w:marRight w:val="0"/>
                                  <w:marTop w:val="0"/>
                                  <w:marBottom w:val="0"/>
                                  <w:divBdr>
                                    <w:top w:val="none" w:sz="0" w:space="0" w:color="auto"/>
                                    <w:left w:val="none" w:sz="0" w:space="0" w:color="auto"/>
                                    <w:bottom w:val="none" w:sz="0" w:space="0" w:color="auto"/>
                                    <w:right w:val="none" w:sz="0" w:space="0" w:color="auto"/>
                                  </w:divBdr>
                                  <w:divsChild>
                                    <w:div w:id="1415005834">
                                      <w:marLeft w:val="0"/>
                                      <w:marRight w:val="75"/>
                                      <w:marTop w:val="0"/>
                                      <w:marBottom w:val="120"/>
                                      <w:divBdr>
                                        <w:top w:val="none" w:sz="0" w:space="0" w:color="auto"/>
                                        <w:left w:val="none" w:sz="0" w:space="0" w:color="auto"/>
                                        <w:bottom w:val="none" w:sz="0" w:space="0" w:color="auto"/>
                                        <w:right w:val="none" w:sz="0" w:space="0" w:color="auto"/>
                                      </w:divBdr>
                                      <w:divsChild>
                                        <w:div w:id="1234201970">
                                          <w:marLeft w:val="0"/>
                                          <w:marRight w:val="0"/>
                                          <w:marTop w:val="0"/>
                                          <w:marBottom w:val="0"/>
                                          <w:divBdr>
                                            <w:top w:val="none" w:sz="0" w:space="0" w:color="auto"/>
                                            <w:left w:val="none" w:sz="0" w:space="0" w:color="auto"/>
                                            <w:bottom w:val="none" w:sz="0" w:space="0" w:color="auto"/>
                                            <w:right w:val="none" w:sz="0" w:space="0" w:color="auto"/>
                                          </w:divBdr>
                                          <w:divsChild>
                                            <w:div w:id="1025791748">
                                              <w:marLeft w:val="0"/>
                                              <w:marRight w:val="0"/>
                                              <w:marTop w:val="0"/>
                                              <w:marBottom w:val="0"/>
                                              <w:divBdr>
                                                <w:top w:val="none" w:sz="0" w:space="0" w:color="auto"/>
                                                <w:left w:val="none" w:sz="0" w:space="0" w:color="auto"/>
                                                <w:bottom w:val="none" w:sz="0" w:space="0" w:color="auto"/>
                                                <w:right w:val="none" w:sz="0" w:space="0" w:color="auto"/>
                                              </w:divBdr>
                                              <w:divsChild>
                                                <w:div w:id="1384064848">
                                                  <w:marLeft w:val="0"/>
                                                  <w:marRight w:val="0"/>
                                                  <w:marTop w:val="0"/>
                                                  <w:marBottom w:val="0"/>
                                                  <w:divBdr>
                                                    <w:top w:val="none" w:sz="0" w:space="0" w:color="auto"/>
                                                    <w:left w:val="none" w:sz="0" w:space="0" w:color="auto"/>
                                                    <w:bottom w:val="none" w:sz="0" w:space="0" w:color="auto"/>
                                                    <w:right w:val="none" w:sz="0" w:space="0" w:color="auto"/>
                                                  </w:divBdr>
                                                  <w:divsChild>
                                                    <w:div w:id="1561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5697">
                                      <w:marLeft w:val="0"/>
                                      <w:marRight w:val="75"/>
                                      <w:marTop w:val="0"/>
                                      <w:marBottom w:val="120"/>
                                      <w:divBdr>
                                        <w:top w:val="none" w:sz="0" w:space="0" w:color="auto"/>
                                        <w:left w:val="none" w:sz="0" w:space="0" w:color="auto"/>
                                        <w:bottom w:val="none" w:sz="0" w:space="0" w:color="auto"/>
                                        <w:right w:val="none" w:sz="0" w:space="0" w:color="auto"/>
                                      </w:divBdr>
                                      <w:divsChild>
                                        <w:div w:id="827793933">
                                          <w:marLeft w:val="0"/>
                                          <w:marRight w:val="0"/>
                                          <w:marTop w:val="0"/>
                                          <w:marBottom w:val="0"/>
                                          <w:divBdr>
                                            <w:top w:val="none" w:sz="0" w:space="0" w:color="auto"/>
                                            <w:left w:val="none" w:sz="0" w:space="0" w:color="auto"/>
                                            <w:bottom w:val="none" w:sz="0" w:space="0" w:color="auto"/>
                                            <w:right w:val="none" w:sz="0" w:space="0" w:color="auto"/>
                                          </w:divBdr>
                                        </w:div>
                                      </w:divsChild>
                                    </w:div>
                                    <w:div w:id="1965966779">
                                      <w:marLeft w:val="0"/>
                                      <w:marRight w:val="0"/>
                                      <w:marTop w:val="0"/>
                                      <w:marBottom w:val="30"/>
                                      <w:divBdr>
                                        <w:top w:val="none" w:sz="0" w:space="0" w:color="auto"/>
                                        <w:left w:val="none" w:sz="0" w:space="0" w:color="auto"/>
                                        <w:bottom w:val="none" w:sz="0" w:space="0" w:color="auto"/>
                                        <w:right w:val="none" w:sz="0" w:space="0" w:color="auto"/>
                                      </w:divBdr>
                                      <w:divsChild>
                                        <w:div w:id="1495880299">
                                          <w:marLeft w:val="0"/>
                                          <w:marRight w:val="0"/>
                                          <w:marTop w:val="0"/>
                                          <w:marBottom w:val="0"/>
                                          <w:divBdr>
                                            <w:top w:val="none" w:sz="0" w:space="0" w:color="auto"/>
                                            <w:left w:val="none" w:sz="0" w:space="0" w:color="auto"/>
                                            <w:bottom w:val="none" w:sz="0" w:space="0" w:color="auto"/>
                                            <w:right w:val="none" w:sz="0" w:space="0" w:color="auto"/>
                                          </w:divBdr>
                                        </w:div>
                                      </w:divsChild>
                                    </w:div>
                                    <w:div w:id="1954314659">
                                      <w:marLeft w:val="0"/>
                                      <w:marRight w:val="0"/>
                                      <w:marTop w:val="150"/>
                                      <w:marBottom w:val="150"/>
                                      <w:divBdr>
                                        <w:top w:val="single" w:sz="6" w:space="8" w:color="D2D0C5"/>
                                        <w:left w:val="none" w:sz="0" w:space="0" w:color="auto"/>
                                        <w:bottom w:val="single" w:sz="6" w:space="8" w:color="D2D0C5"/>
                                        <w:right w:val="none" w:sz="0" w:space="0" w:color="auto"/>
                                      </w:divBdr>
                                      <w:divsChild>
                                        <w:div w:id="1205405212">
                                          <w:marLeft w:val="0"/>
                                          <w:marRight w:val="0"/>
                                          <w:marTop w:val="0"/>
                                          <w:marBottom w:val="0"/>
                                          <w:divBdr>
                                            <w:top w:val="none" w:sz="0" w:space="0" w:color="auto"/>
                                            <w:left w:val="none" w:sz="0" w:space="0" w:color="auto"/>
                                            <w:bottom w:val="none" w:sz="0" w:space="0" w:color="auto"/>
                                            <w:right w:val="none" w:sz="0" w:space="0" w:color="auto"/>
                                          </w:divBdr>
                                          <w:divsChild>
                                            <w:div w:id="33115980">
                                              <w:marLeft w:val="0"/>
                                              <w:marRight w:val="0"/>
                                              <w:marTop w:val="0"/>
                                              <w:marBottom w:val="0"/>
                                              <w:divBdr>
                                                <w:top w:val="none" w:sz="0" w:space="0" w:color="auto"/>
                                                <w:left w:val="none" w:sz="0" w:space="0" w:color="auto"/>
                                                <w:bottom w:val="none" w:sz="0" w:space="0" w:color="auto"/>
                                                <w:right w:val="none" w:sz="0" w:space="0" w:color="auto"/>
                                              </w:divBdr>
                                              <w:divsChild>
                                                <w:div w:id="550189947">
                                                  <w:marLeft w:val="0"/>
                                                  <w:marRight w:val="0"/>
                                                  <w:marTop w:val="0"/>
                                                  <w:marBottom w:val="0"/>
                                                  <w:divBdr>
                                                    <w:top w:val="none" w:sz="0" w:space="0" w:color="auto"/>
                                                    <w:left w:val="none" w:sz="0" w:space="0" w:color="auto"/>
                                                    <w:bottom w:val="none" w:sz="0" w:space="0" w:color="auto"/>
                                                    <w:right w:val="none" w:sz="0" w:space="0" w:color="auto"/>
                                                  </w:divBdr>
                                                  <w:divsChild>
                                                    <w:div w:id="6684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953972">
                              <w:marLeft w:val="0"/>
                              <w:marRight w:val="0"/>
                              <w:marTop w:val="0"/>
                              <w:marBottom w:val="0"/>
                              <w:divBdr>
                                <w:top w:val="none" w:sz="0" w:space="0" w:color="auto"/>
                                <w:left w:val="none" w:sz="0" w:space="0" w:color="auto"/>
                                <w:bottom w:val="none" w:sz="0" w:space="0" w:color="auto"/>
                                <w:right w:val="none" w:sz="0" w:space="0" w:color="auto"/>
                              </w:divBdr>
                              <w:divsChild>
                                <w:div w:id="217252879">
                                  <w:marLeft w:val="0"/>
                                  <w:marRight w:val="0"/>
                                  <w:marTop w:val="0"/>
                                  <w:marBottom w:val="0"/>
                                  <w:divBdr>
                                    <w:top w:val="none" w:sz="0" w:space="0" w:color="auto"/>
                                    <w:left w:val="none" w:sz="0" w:space="0" w:color="auto"/>
                                    <w:bottom w:val="none" w:sz="0" w:space="0" w:color="auto"/>
                                    <w:right w:val="none" w:sz="0" w:space="0" w:color="auto"/>
                                  </w:divBdr>
                                  <w:divsChild>
                                    <w:div w:id="260457330">
                                      <w:marLeft w:val="0"/>
                                      <w:marRight w:val="120"/>
                                      <w:marTop w:val="0"/>
                                      <w:marBottom w:val="0"/>
                                      <w:divBdr>
                                        <w:top w:val="none" w:sz="0" w:space="0" w:color="auto"/>
                                        <w:left w:val="none" w:sz="0" w:space="0" w:color="auto"/>
                                        <w:bottom w:val="none" w:sz="0" w:space="0" w:color="auto"/>
                                        <w:right w:val="single" w:sz="6" w:space="0" w:color="CCCCCC"/>
                                      </w:divBdr>
                                      <w:divsChild>
                                        <w:div w:id="960112820">
                                          <w:marLeft w:val="0"/>
                                          <w:marRight w:val="0"/>
                                          <w:marTop w:val="0"/>
                                          <w:marBottom w:val="0"/>
                                          <w:divBdr>
                                            <w:top w:val="none" w:sz="0" w:space="0" w:color="auto"/>
                                            <w:left w:val="none" w:sz="0" w:space="0" w:color="auto"/>
                                            <w:bottom w:val="none" w:sz="0" w:space="0" w:color="auto"/>
                                            <w:right w:val="none" w:sz="0" w:space="0" w:color="auto"/>
                                          </w:divBdr>
                                          <w:divsChild>
                                            <w:div w:id="1661736069">
                                              <w:marLeft w:val="0"/>
                                              <w:marRight w:val="0"/>
                                              <w:marTop w:val="0"/>
                                              <w:marBottom w:val="0"/>
                                              <w:divBdr>
                                                <w:top w:val="none" w:sz="0" w:space="0" w:color="auto"/>
                                                <w:left w:val="none" w:sz="0" w:space="0" w:color="auto"/>
                                                <w:bottom w:val="none" w:sz="0" w:space="0" w:color="auto"/>
                                                <w:right w:val="none" w:sz="0" w:space="0" w:color="auto"/>
                                              </w:divBdr>
                                              <w:divsChild>
                                                <w:div w:id="1222979330">
                                                  <w:marLeft w:val="0"/>
                                                  <w:marRight w:val="0"/>
                                                  <w:marTop w:val="0"/>
                                                  <w:marBottom w:val="0"/>
                                                  <w:divBdr>
                                                    <w:top w:val="none" w:sz="0" w:space="0" w:color="auto"/>
                                                    <w:left w:val="none" w:sz="0" w:space="0" w:color="auto"/>
                                                    <w:bottom w:val="none" w:sz="0" w:space="0" w:color="auto"/>
                                                    <w:right w:val="none" w:sz="0" w:space="0" w:color="auto"/>
                                                  </w:divBdr>
                                                  <w:divsChild>
                                                    <w:div w:id="407313565">
                                                      <w:marLeft w:val="0"/>
                                                      <w:marRight w:val="0"/>
                                                      <w:marTop w:val="0"/>
                                                      <w:marBottom w:val="0"/>
                                                      <w:divBdr>
                                                        <w:top w:val="none" w:sz="0" w:space="0" w:color="auto"/>
                                                        <w:left w:val="none" w:sz="0" w:space="0" w:color="auto"/>
                                                        <w:bottom w:val="none" w:sz="0" w:space="0" w:color="auto"/>
                                                        <w:right w:val="none" w:sz="0" w:space="0" w:color="auto"/>
                                                      </w:divBdr>
                                                      <w:divsChild>
                                                        <w:div w:id="624000496">
                                                          <w:marLeft w:val="0"/>
                                                          <w:marRight w:val="0"/>
                                                          <w:marTop w:val="0"/>
                                                          <w:marBottom w:val="0"/>
                                                          <w:divBdr>
                                                            <w:top w:val="none" w:sz="0" w:space="0" w:color="auto"/>
                                                            <w:left w:val="none" w:sz="0" w:space="0" w:color="auto"/>
                                                            <w:bottom w:val="none" w:sz="0" w:space="0" w:color="auto"/>
                                                            <w:right w:val="none" w:sz="0" w:space="0" w:color="auto"/>
                                                          </w:divBdr>
                                                          <w:divsChild>
                                                            <w:div w:id="614949806">
                                                              <w:marLeft w:val="0"/>
                                                              <w:marRight w:val="0"/>
                                                              <w:marTop w:val="0"/>
                                                              <w:marBottom w:val="150"/>
                                                              <w:divBdr>
                                                                <w:top w:val="none" w:sz="0" w:space="0" w:color="auto"/>
                                                                <w:left w:val="none" w:sz="0" w:space="0" w:color="auto"/>
                                                                <w:bottom w:val="none" w:sz="0" w:space="0" w:color="auto"/>
                                                                <w:right w:val="none" w:sz="0" w:space="0" w:color="auto"/>
                                                              </w:divBdr>
                                                              <w:divsChild>
                                                                <w:div w:id="1251543756">
                                                                  <w:marLeft w:val="0"/>
                                                                  <w:marRight w:val="0"/>
                                                                  <w:marTop w:val="0"/>
                                                                  <w:marBottom w:val="0"/>
                                                                  <w:divBdr>
                                                                    <w:top w:val="none" w:sz="0" w:space="0" w:color="auto"/>
                                                                    <w:left w:val="none" w:sz="0" w:space="0" w:color="auto"/>
                                                                    <w:bottom w:val="none" w:sz="0" w:space="0" w:color="auto"/>
                                                                    <w:right w:val="none" w:sz="0" w:space="0" w:color="auto"/>
                                                                  </w:divBdr>
                                                                  <w:divsChild>
                                                                    <w:div w:id="701320129">
                                                                      <w:marLeft w:val="0"/>
                                                                      <w:marRight w:val="0"/>
                                                                      <w:marTop w:val="0"/>
                                                                      <w:marBottom w:val="0"/>
                                                                      <w:divBdr>
                                                                        <w:top w:val="none" w:sz="0" w:space="0" w:color="auto"/>
                                                                        <w:left w:val="none" w:sz="0" w:space="0" w:color="auto"/>
                                                                        <w:bottom w:val="none" w:sz="0" w:space="0" w:color="auto"/>
                                                                        <w:right w:val="none" w:sz="0" w:space="0" w:color="auto"/>
                                                                      </w:divBdr>
                                                                    </w:div>
                                                                  </w:divsChild>
                                                                </w:div>
                                                                <w:div w:id="1953515920">
                                                                  <w:marLeft w:val="0"/>
                                                                  <w:marRight w:val="0"/>
                                                                  <w:marTop w:val="0"/>
                                                                  <w:marBottom w:val="0"/>
                                                                  <w:divBdr>
                                                                    <w:top w:val="none" w:sz="0" w:space="0" w:color="auto"/>
                                                                    <w:left w:val="none" w:sz="0" w:space="0" w:color="auto"/>
                                                                    <w:bottom w:val="none" w:sz="0" w:space="0" w:color="auto"/>
                                                                    <w:right w:val="none" w:sz="0" w:space="0" w:color="auto"/>
                                                                  </w:divBdr>
                                                                  <w:divsChild>
                                                                    <w:div w:id="20402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90910">
                                          <w:marLeft w:val="0"/>
                                          <w:marRight w:val="0"/>
                                          <w:marTop w:val="0"/>
                                          <w:marBottom w:val="75"/>
                                          <w:divBdr>
                                            <w:top w:val="none" w:sz="0" w:space="0" w:color="auto"/>
                                            <w:left w:val="none" w:sz="0" w:space="0" w:color="auto"/>
                                            <w:bottom w:val="none" w:sz="0" w:space="0" w:color="auto"/>
                                            <w:right w:val="none" w:sz="0" w:space="0" w:color="auto"/>
                                          </w:divBdr>
                                          <w:divsChild>
                                            <w:div w:id="2769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720">
                                  <w:marLeft w:val="120"/>
                                  <w:marRight w:val="0"/>
                                  <w:marTop w:val="0"/>
                                  <w:marBottom w:val="240"/>
                                  <w:divBdr>
                                    <w:top w:val="none" w:sz="0" w:space="0" w:color="auto"/>
                                    <w:left w:val="none" w:sz="0" w:space="0" w:color="auto"/>
                                    <w:bottom w:val="none" w:sz="0" w:space="0" w:color="auto"/>
                                    <w:right w:val="none" w:sz="0" w:space="0" w:color="auto"/>
                                  </w:divBdr>
                                  <w:divsChild>
                                    <w:div w:id="1682243891">
                                      <w:marLeft w:val="0"/>
                                      <w:marRight w:val="0"/>
                                      <w:marTop w:val="0"/>
                                      <w:marBottom w:val="0"/>
                                      <w:divBdr>
                                        <w:top w:val="none" w:sz="0" w:space="0" w:color="auto"/>
                                        <w:left w:val="none" w:sz="0" w:space="0" w:color="auto"/>
                                        <w:bottom w:val="none" w:sz="0" w:space="0" w:color="auto"/>
                                        <w:right w:val="none" w:sz="0" w:space="0" w:color="auto"/>
                                      </w:divBdr>
                                      <w:divsChild>
                                        <w:div w:id="7557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111680">
          <w:marLeft w:val="0"/>
          <w:marRight w:val="0"/>
          <w:marTop w:val="0"/>
          <w:marBottom w:val="0"/>
          <w:divBdr>
            <w:top w:val="none" w:sz="0" w:space="0" w:color="auto"/>
            <w:left w:val="none" w:sz="0" w:space="0" w:color="auto"/>
            <w:bottom w:val="none" w:sz="0" w:space="0" w:color="auto"/>
            <w:right w:val="none" w:sz="0" w:space="0" w:color="auto"/>
          </w:divBdr>
          <w:divsChild>
            <w:div w:id="965307828">
              <w:marLeft w:val="0"/>
              <w:marRight w:val="0"/>
              <w:marTop w:val="0"/>
              <w:marBottom w:val="0"/>
              <w:divBdr>
                <w:top w:val="none" w:sz="0" w:space="0" w:color="auto"/>
                <w:left w:val="none" w:sz="0" w:space="0" w:color="auto"/>
                <w:bottom w:val="none" w:sz="0" w:space="0" w:color="auto"/>
                <w:right w:val="none" w:sz="0" w:space="0" w:color="auto"/>
              </w:divBdr>
              <w:divsChild>
                <w:div w:id="687679656">
                  <w:marLeft w:val="0"/>
                  <w:marRight w:val="0"/>
                  <w:marTop w:val="0"/>
                  <w:marBottom w:val="0"/>
                  <w:divBdr>
                    <w:top w:val="none" w:sz="0" w:space="0" w:color="auto"/>
                    <w:left w:val="none" w:sz="0" w:space="0" w:color="auto"/>
                    <w:bottom w:val="none" w:sz="0" w:space="0" w:color="auto"/>
                    <w:right w:val="none" w:sz="0" w:space="0" w:color="auto"/>
                  </w:divBdr>
                  <w:divsChild>
                    <w:div w:id="738555460">
                      <w:marLeft w:val="0"/>
                      <w:marRight w:val="0"/>
                      <w:marTop w:val="0"/>
                      <w:marBottom w:val="0"/>
                      <w:divBdr>
                        <w:top w:val="none" w:sz="0" w:space="0" w:color="auto"/>
                        <w:left w:val="none" w:sz="0" w:space="0" w:color="auto"/>
                        <w:bottom w:val="none" w:sz="0" w:space="0" w:color="auto"/>
                        <w:right w:val="none" w:sz="0" w:space="0" w:color="auto"/>
                      </w:divBdr>
                      <w:divsChild>
                        <w:div w:id="1520705639">
                          <w:marLeft w:val="0"/>
                          <w:marRight w:val="0"/>
                          <w:marTop w:val="0"/>
                          <w:marBottom w:val="450"/>
                          <w:divBdr>
                            <w:top w:val="none" w:sz="0" w:space="0" w:color="auto"/>
                            <w:left w:val="none" w:sz="0" w:space="0" w:color="auto"/>
                            <w:bottom w:val="none" w:sz="0" w:space="0" w:color="auto"/>
                            <w:right w:val="none" w:sz="0" w:space="0" w:color="auto"/>
                          </w:divBdr>
                          <w:divsChild>
                            <w:div w:id="1107888581">
                              <w:marLeft w:val="0"/>
                              <w:marRight w:val="0"/>
                              <w:marTop w:val="0"/>
                              <w:marBottom w:val="0"/>
                              <w:divBdr>
                                <w:top w:val="none" w:sz="0" w:space="0" w:color="auto"/>
                                <w:left w:val="none" w:sz="0" w:space="0" w:color="auto"/>
                                <w:bottom w:val="none" w:sz="0" w:space="0" w:color="auto"/>
                                <w:right w:val="none" w:sz="0" w:space="0" w:color="auto"/>
                              </w:divBdr>
                              <w:divsChild>
                                <w:div w:id="2022777219">
                                  <w:marLeft w:val="0"/>
                                  <w:marRight w:val="0"/>
                                  <w:marTop w:val="0"/>
                                  <w:marBottom w:val="150"/>
                                  <w:divBdr>
                                    <w:top w:val="none" w:sz="0" w:space="0" w:color="auto"/>
                                    <w:left w:val="none" w:sz="0" w:space="0" w:color="auto"/>
                                    <w:bottom w:val="none" w:sz="0" w:space="0" w:color="auto"/>
                                    <w:right w:val="none" w:sz="0" w:space="0" w:color="auto"/>
                                  </w:divBdr>
                                  <w:divsChild>
                                    <w:div w:id="812480186">
                                      <w:marLeft w:val="0"/>
                                      <w:marRight w:val="0"/>
                                      <w:marTop w:val="0"/>
                                      <w:marBottom w:val="0"/>
                                      <w:divBdr>
                                        <w:top w:val="none" w:sz="0" w:space="0" w:color="auto"/>
                                        <w:left w:val="none" w:sz="0" w:space="0" w:color="auto"/>
                                        <w:bottom w:val="none" w:sz="0" w:space="0" w:color="auto"/>
                                        <w:right w:val="none" w:sz="0" w:space="0" w:color="auto"/>
                                      </w:divBdr>
                                      <w:divsChild>
                                        <w:div w:id="1104763771">
                                          <w:marLeft w:val="0"/>
                                          <w:marRight w:val="0"/>
                                          <w:marTop w:val="0"/>
                                          <w:marBottom w:val="0"/>
                                          <w:divBdr>
                                            <w:top w:val="none" w:sz="0" w:space="0" w:color="auto"/>
                                            <w:left w:val="none" w:sz="0" w:space="0" w:color="auto"/>
                                            <w:bottom w:val="none" w:sz="0" w:space="0" w:color="auto"/>
                                            <w:right w:val="none" w:sz="0" w:space="0" w:color="auto"/>
                                          </w:divBdr>
                                          <w:divsChild>
                                            <w:div w:id="1272514669">
                                              <w:marLeft w:val="0"/>
                                              <w:marRight w:val="0"/>
                                              <w:marTop w:val="0"/>
                                              <w:marBottom w:val="75"/>
                                              <w:divBdr>
                                                <w:top w:val="none" w:sz="0" w:space="0" w:color="auto"/>
                                                <w:left w:val="none" w:sz="0" w:space="0" w:color="auto"/>
                                                <w:bottom w:val="none" w:sz="0" w:space="0" w:color="auto"/>
                                                <w:right w:val="none" w:sz="0" w:space="0" w:color="auto"/>
                                              </w:divBdr>
                                              <w:divsChild>
                                                <w:div w:id="1122000217">
                                                  <w:marLeft w:val="0"/>
                                                  <w:marRight w:val="0"/>
                                                  <w:marTop w:val="0"/>
                                                  <w:marBottom w:val="0"/>
                                                  <w:divBdr>
                                                    <w:top w:val="none" w:sz="0" w:space="0" w:color="auto"/>
                                                    <w:left w:val="none" w:sz="0" w:space="0" w:color="auto"/>
                                                    <w:bottom w:val="none" w:sz="0" w:space="0" w:color="auto"/>
                                                    <w:right w:val="none" w:sz="0" w:space="0" w:color="auto"/>
                                                  </w:divBdr>
                                                </w:div>
                                              </w:divsChild>
                                            </w:div>
                                            <w:div w:id="1610628422">
                                              <w:marLeft w:val="0"/>
                                              <w:marRight w:val="0"/>
                                              <w:marTop w:val="0"/>
                                              <w:marBottom w:val="150"/>
                                              <w:divBdr>
                                                <w:top w:val="none" w:sz="0" w:space="0" w:color="auto"/>
                                                <w:left w:val="none" w:sz="0" w:space="0" w:color="auto"/>
                                                <w:bottom w:val="none" w:sz="0" w:space="0" w:color="auto"/>
                                                <w:right w:val="none" w:sz="0" w:space="0" w:color="auto"/>
                                              </w:divBdr>
                                              <w:divsChild>
                                                <w:div w:id="9684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468251">
      <w:bodyDiv w:val="1"/>
      <w:marLeft w:val="0"/>
      <w:marRight w:val="0"/>
      <w:marTop w:val="0"/>
      <w:marBottom w:val="0"/>
      <w:divBdr>
        <w:top w:val="none" w:sz="0" w:space="0" w:color="auto"/>
        <w:left w:val="none" w:sz="0" w:space="0" w:color="auto"/>
        <w:bottom w:val="none" w:sz="0" w:space="0" w:color="auto"/>
        <w:right w:val="none" w:sz="0" w:space="0" w:color="auto"/>
      </w:divBdr>
      <w:divsChild>
        <w:div w:id="1476139218">
          <w:marLeft w:val="0"/>
          <w:marRight w:val="0"/>
          <w:marTop w:val="0"/>
          <w:marBottom w:val="0"/>
          <w:divBdr>
            <w:top w:val="none" w:sz="0" w:space="0" w:color="auto"/>
            <w:left w:val="none" w:sz="0" w:space="0" w:color="auto"/>
            <w:bottom w:val="none" w:sz="0" w:space="0" w:color="auto"/>
            <w:right w:val="none" w:sz="0" w:space="0" w:color="auto"/>
          </w:divBdr>
          <w:divsChild>
            <w:div w:id="131871193">
              <w:marLeft w:val="0"/>
              <w:marRight w:val="0"/>
              <w:marTop w:val="0"/>
              <w:marBottom w:val="0"/>
              <w:divBdr>
                <w:top w:val="none" w:sz="0" w:space="0" w:color="auto"/>
                <w:left w:val="none" w:sz="0" w:space="0" w:color="auto"/>
                <w:bottom w:val="none" w:sz="0" w:space="0" w:color="auto"/>
                <w:right w:val="none" w:sz="0" w:space="0" w:color="auto"/>
              </w:divBdr>
              <w:divsChild>
                <w:div w:id="589121114">
                  <w:marLeft w:val="0"/>
                  <w:marRight w:val="0"/>
                  <w:marTop w:val="0"/>
                  <w:marBottom w:val="0"/>
                  <w:divBdr>
                    <w:top w:val="none" w:sz="0" w:space="0" w:color="auto"/>
                    <w:left w:val="none" w:sz="0" w:space="0" w:color="auto"/>
                    <w:bottom w:val="none" w:sz="0" w:space="0" w:color="auto"/>
                    <w:right w:val="none" w:sz="0" w:space="0" w:color="auto"/>
                  </w:divBdr>
                  <w:divsChild>
                    <w:div w:id="1820607090">
                      <w:marLeft w:val="0"/>
                      <w:marRight w:val="0"/>
                      <w:marTop w:val="0"/>
                      <w:marBottom w:val="0"/>
                      <w:divBdr>
                        <w:top w:val="none" w:sz="0" w:space="0" w:color="auto"/>
                        <w:left w:val="none" w:sz="0" w:space="0" w:color="auto"/>
                        <w:bottom w:val="none" w:sz="0" w:space="0" w:color="auto"/>
                        <w:right w:val="none" w:sz="0" w:space="0" w:color="auto"/>
                      </w:divBdr>
                      <w:divsChild>
                        <w:div w:id="648052087">
                          <w:marLeft w:val="0"/>
                          <w:marRight w:val="0"/>
                          <w:marTop w:val="0"/>
                          <w:marBottom w:val="0"/>
                          <w:divBdr>
                            <w:top w:val="none" w:sz="0" w:space="0" w:color="auto"/>
                            <w:left w:val="none" w:sz="0" w:space="0" w:color="auto"/>
                            <w:bottom w:val="none" w:sz="0" w:space="0" w:color="auto"/>
                            <w:right w:val="none" w:sz="0" w:space="0" w:color="auto"/>
                          </w:divBdr>
                          <w:divsChild>
                            <w:div w:id="267275637">
                              <w:marLeft w:val="0"/>
                              <w:marRight w:val="0"/>
                              <w:marTop w:val="0"/>
                              <w:marBottom w:val="0"/>
                              <w:divBdr>
                                <w:top w:val="none" w:sz="0" w:space="0" w:color="auto"/>
                                <w:left w:val="none" w:sz="0" w:space="0" w:color="auto"/>
                                <w:bottom w:val="none" w:sz="0" w:space="0" w:color="auto"/>
                                <w:right w:val="none" w:sz="0" w:space="0" w:color="auto"/>
                              </w:divBdr>
                              <w:divsChild>
                                <w:div w:id="118032532">
                                  <w:marLeft w:val="0"/>
                                  <w:marRight w:val="0"/>
                                  <w:marTop w:val="0"/>
                                  <w:marBottom w:val="0"/>
                                  <w:divBdr>
                                    <w:top w:val="none" w:sz="0" w:space="0" w:color="auto"/>
                                    <w:left w:val="none" w:sz="0" w:space="0" w:color="auto"/>
                                    <w:bottom w:val="none" w:sz="0" w:space="0" w:color="auto"/>
                                    <w:right w:val="none" w:sz="0" w:space="0" w:color="auto"/>
                                  </w:divBdr>
                                  <w:divsChild>
                                    <w:div w:id="27530341">
                                      <w:marLeft w:val="0"/>
                                      <w:marRight w:val="0"/>
                                      <w:marTop w:val="0"/>
                                      <w:marBottom w:val="0"/>
                                      <w:divBdr>
                                        <w:top w:val="none" w:sz="0" w:space="0" w:color="auto"/>
                                        <w:left w:val="none" w:sz="0" w:space="0" w:color="auto"/>
                                        <w:bottom w:val="none" w:sz="0" w:space="0" w:color="auto"/>
                                        <w:right w:val="none" w:sz="0" w:space="0" w:color="auto"/>
                                      </w:divBdr>
                                      <w:divsChild>
                                        <w:div w:id="1174761013">
                                          <w:marLeft w:val="0"/>
                                          <w:marRight w:val="0"/>
                                          <w:marTop w:val="0"/>
                                          <w:marBottom w:val="0"/>
                                          <w:divBdr>
                                            <w:top w:val="none" w:sz="0" w:space="0" w:color="auto"/>
                                            <w:left w:val="none" w:sz="0" w:space="0" w:color="auto"/>
                                            <w:bottom w:val="none" w:sz="0" w:space="0" w:color="auto"/>
                                            <w:right w:val="none" w:sz="0" w:space="0" w:color="auto"/>
                                          </w:divBdr>
                                          <w:divsChild>
                                            <w:div w:id="1390956138">
                                              <w:marLeft w:val="0"/>
                                              <w:marRight w:val="0"/>
                                              <w:marTop w:val="0"/>
                                              <w:marBottom w:val="0"/>
                                              <w:divBdr>
                                                <w:top w:val="none" w:sz="0" w:space="0" w:color="auto"/>
                                                <w:left w:val="none" w:sz="0" w:space="0" w:color="auto"/>
                                                <w:bottom w:val="none" w:sz="0" w:space="0" w:color="auto"/>
                                                <w:right w:val="none" w:sz="0" w:space="0" w:color="auto"/>
                                              </w:divBdr>
                                              <w:divsChild>
                                                <w:div w:id="1878153551">
                                                  <w:marLeft w:val="0"/>
                                                  <w:marRight w:val="0"/>
                                                  <w:marTop w:val="0"/>
                                                  <w:marBottom w:val="0"/>
                                                  <w:divBdr>
                                                    <w:top w:val="none" w:sz="0" w:space="0" w:color="auto"/>
                                                    <w:left w:val="none" w:sz="0" w:space="0" w:color="auto"/>
                                                    <w:bottom w:val="none" w:sz="0" w:space="0" w:color="auto"/>
                                                    <w:right w:val="none" w:sz="0" w:space="0" w:color="auto"/>
                                                  </w:divBdr>
                                                  <w:divsChild>
                                                    <w:div w:id="58210394">
                                                      <w:marLeft w:val="0"/>
                                                      <w:marRight w:val="0"/>
                                                      <w:marTop w:val="0"/>
                                                      <w:marBottom w:val="0"/>
                                                      <w:divBdr>
                                                        <w:top w:val="none" w:sz="0" w:space="0" w:color="auto"/>
                                                        <w:left w:val="none" w:sz="0" w:space="0" w:color="auto"/>
                                                        <w:bottom w:val="none" w:sz="0" w:space="0" w:color="auto"/>
                                                        <w:right w:val="none" w:sz="0" w:space="0" w:color="auto"/>
                                                      </w:divBdr>
                                                      <w:divsChild>
                                                        <w:div w:id="2103186944">
                                                          <w:marLeft w:val="0"/>
                                                          <w:marRight w:val="0"/>
                                                          <w:marTop w:val="0"/>
                                                          <w:marBottom w:val="0"/>
                                                          <w:divBdr>
                                                            <w:top w:val="none" w:sz="0" w:space="0" w:color="auto"/>
                                                            <w:left w:val="none" w:sz="0" w:space="0" w:color="auto"/>
                                                            <w:bottom w:val="none" w:sz="0" w:space="0" w:color="auto"/>
                                                            <w:right w:val="none" w:sz="0" w:space="0" w:color="auto"/>
                                                          </w:divBdr>
                                                          <w:divsChild>
                                                            <w:div w:id="2642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411202">
                      <w:marLeft w:val="0"/>
                      <w:marRight w:val="0"/>
                      <w:marTop w:val="0"/>
                      <w:marBottom w:val="900"/>
                      <w:divBdr>
                        <w:top w:val="none" w:sz="0" w:space="0" w:color="auto"/>
                        <w:left w:val="none" w:sz="0" w:space="0" w:color="auto"/>
                        <w:bottom w:val="none" w:sz="0" w:space="0" w:color="auto"/>
                        <w:right w:val="none" w:sz="0" w:space="0" w:color="auto"/>
                      </w:divBdr>
                    </w:div>
                    <w:div w:id="1918052959">
                      <w:marLeft w:val="0"/>
                      <w:marRight w:val="0"/>
                      <w:marTop w:val="0"/>
                      <w:marBottom w:val="0"/>
                      <w:divBdr>
                        <w:top w:val="none" w:sz="0" w:space="0" w:color="auto"/>
                        <w:left w:val="none" w:sz="0" w:space="0" w:color="auto"/>
                        <w:bottom w:val="none" w:sz="0" w:space="0" w:color="auto"/>
                        <w:right w:val="none" w:sz="0" w:space="0" w:color="auto"/>
                      </w:divBdr>
                      <w:divsChild>
                        <w:div w:id="166798435">
                          <w:marLeft w:val="0"/>
                          <w:marRight w:val="0"/>
                          <w:marTop w:val="0"/>
                          <w:marBottom w:val="0"/>
                          <w:divBdr>
                            <w:top w:val="none" w:sz="0" w:space="0" w:color="auto"/>
                            <w:left w:val="none" w:sz="0" w:space="0" w:color="auto"/>
                            <w:bottom w:val="none" w:sz="0" w:space="0" w:color="auto"/>
                            <w:right w:val="none" w:sz="0" w:space="0" w:color="auto"/>
                          </w:divBdr>
                          <w:divsChild>
                            <w:div w:id="8290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08993">
      <w:bodyDiv w:val="1"/>
      <w:marLeft w:val="0"/>
      <w:marRight w:val="0"/>
      <w:marTop w:val="0"/>
      <w:marBottom w:val="0"/>
      <w:divBdr>
        <w:top w:val="none" w:sz="0" w:space="0" w:color="auto"/>
        <w:left w:val="none" w:sz="0" w:space="0" w:color="auto"/>
        <w:bottom w:val="none" w:sz="0" w:space="0" w:color="auto"/>
        <w:right w:val="none" w:sz="0" w:space="0" w:color="auto"/>
      </w:divBdr>
      <w:divsChild>
        <w:div w:id="1049114637">
          <w:marLeft w:val="0"/>
          <w:marRight w:val="0"/>
          <w:marTop w:val="0"/>
          <w:marBottom w:val="0"/>
          <w:divBdr>
            <w:top w:val="none" w:sz="0" w:space="0" w:color="auto"/>
            <w:left w:val="none" w:sz="0" w:space="0" w:color="auto"/>
            <w:bottom w:val="none" w:sz="0" w:space="0" w:color="auto"/>
            <w:right w:val="none" w:sz="0" w:space="0" w:color="auto"/>
          </w:divBdr>
          <w:divsChild>
            <w:div w:id="523901051">
              <w:marLeft w:val="0"/>
              <w:marRight w:val="0"/>
              <w:marTop w:val="0"/>
              <w:marBottom w:val="0"/>
              <w:divBdr>
                <w:top w:val="none" w:sz="0" w:space="0" w:color="auto"/>
                <w:left w:val="none" w:sz="0" w:space="0" w:color="auto"/>
                <w:bottom w:val="none" w:sz="0" w:space="0" w:color="auto"/>
                <w:right w:val="none" w:sz="0" w:space="0" w:color="auto"/>
              </w:divBdr>
              <w:divsChild>
                <w:div w:id="87888668">
                  <w:marLeft w:val="0"/>
                  <w:marRight w:val="0"/>
                  <w:marTop w:val="0"/>
                  <w:marBottom w:val="0"/>
                  <w:divBdr>
                    <w:top w:val="none" w:sz="0" w:space="0" w:color="auto"/>
                    <w:left w:val="none" w:sz="0" w:space="0" w:color="auto"/>
                    <w:bottom w:val="none" w:sz="0" w:space="0" w:color="auto"/>
                    <w:right w:val="none" w:sz="0" w:space="0" w:color="auto"/>
                  </w:divBdr>
                  <w:divsChild>
                    <w:div w:id="394008723">
                      <w:marLeft w:val="0"/>
                      <w:marRight w:val="0"/>
                      <w:marTop w:val="0"/>
                      <w:marBottom w:val="0"/>
                      <w:divBdr>
                        <w:top w:val="none" w:sz="0" w:space="0" w:color="auto"/>
                        <w:left w:val="none" w:sz="0" w:space="0" w:color="auto"/>
                        <w:bottom w:val="none" w:sz="0" w:space="0" w:color="auto"/>
                        <w:right w:val="none" w:sz="0" w:space="0" w:color="auto"/>
                      </w:divBdr>
                      <w:divsChild>
                        <w:div w:id="664355778">
                          <w:marLeft w:val="0"/>
                          <w:marRight w:val="0"/>
                          <w:marTop w:val="0"/>
                          <w:marBottom w:val="0"/>
                          <w:divBdr>
                            <w:top w:val="none" w:sz="0" w:space="0" w:color="auto"/>
                            <w:left w:val="none" w:sz="0" w:space="0" w:color="auto"/>
                            <w:bottom w:val="none" w:sz="0" w:space="0" w:color="auto"/>
                            <w:right w:val="none" w:sz="0" w:space="0" w:color="auto"/>
                          </w:divBdr>
                          <w:divsChild>
                            <w:div w:id="385186615">
                              <w:marLeft w:val="0"/>
                              <w:marRight w:val="0"/>
                              <w:marTop w:val="0"/>
                              <w:marBottom w:val="0"/>
                              <w:divBdr>
                                <w:top w:val="none" w:sz="0" w:space="0" w:color="auto"/>
                                <w:left w:val="none" w:sz="0" w:space="0" w:color="auto"/>
                                <w:bottom w:val="none" w:sz="0" w:space="0" w:color="auto"/>
                                <w:right w:val="none" w:sz="0" w:space="0" w:color="auto"/>
                              </w:divBdr>
                              <w:divsChild>
                                <w:div w:id="1067648428">
                                  <w:marLeft w:val="0"/>
                                  <w:marRight w:val="0"/>
                                  <w:marTop w:val="0"/>
                                  <w:marBottom w:val="0"/>
                                  <w:divBdr>
                                    <w:top w:val="none" w:sz="0" w:space="0" w:color="auto"/>
                                    <w:left w:val="none" w:sz="0" w:space="0" w:color="auto"/>
                                    <w:bottom w:val="none" w:sz="0" w:space="0" w:color="auto"/>
                                    <w:right w:val="none" w:sz="0" w:space="0" w:color="auto"/>
                                  </w:divBdr>
                                  <w:divsChild>
                                    <w:div w:id="269556543">
                                      <w:marLeft w:val="0"/>
                                      <w:marRight w:val="0"/>
                                      <w:marTop w:val="0"/>
                                      <w:marBottom w:val="0"/>
                                      <w:divBdr>
                                        <w:top w:val="none" w:sz="0" w:space="0" w:color="auto"/>
                                        <w:left w:val="none" w:sz="0" w:space="0" w:color="auto"/>
                                        <w:bottom w:val="none" w:sz="0" w:space="0" w:color="auto"/>
                                        <w:right w:val="none" w:sz="0" w:space="0" w:color="auto"/>
                                      </w:divBdr>
                                      <w:divsChild>
                                        <w:div w:id="677730968">
                                          <w:marLeft w:val="0"/>
                                          <w:marRight w:val="0"/>
                                          <w:marTop w:val="0"/>
                                          <w:marBottom w:val="0"/>
                                          <w:divBdr>
                                            <w:top w:val="none" w:sz="0" w:space="0" w:color="auto"/>
                                            <w:left w:val="none" w:sz="0" w:space="0" w:color="auto"/>
                                            <w:bottom w:val="none" w:sz="0" w:space="0" w:color="auto"/>
                                            <w:right w:val="none" w:sz="0" w:space="0" w:color="auto"/>
                                          </w:divBdr>
                                          <w:divsChild>
                                            <w:div w:id="162161332">
                                              <w:marLeft w:val="0"/>
                                              <w:marRight w:val="0"/>
                                              <w:marTop w:val="0"/>
                                              <w:marBottom w:val="0"/>
                                              <w:divBdr>
                                                <w:top w:val="none" w:sz="0" w:space="0" w:color="auto"/>
                                                <w:left w:val="none" w:sz="0" w:space="0" w:color="auto"/>
                                                <w:bottom w:val="none" w:sz="0" w:space="0" w:color="auto"/>
                                                <w:right w:val="none" w:sz="0" w:space="0" w:color="auto"/>
                                              </w:divBdr>
                                              <w:divsChild>
                                                <w:div w:id="1570577777">
                                                  <w:marLeft w:val="0"/>
                                                  <w:marRight w:val="0"/>
                                                  <w:marTop w:val="0"/>
                                                  <w:marBottom w:val="0"/>
                                                  <w:divBdr>
                                                    <w:top w:val="none" w:sz="0" w:space="0" w:color="auto"/>
                                                    <w:left w:val="none" w:sz="0" w:space="0" w:color="auto"/>
                                                    <w:bottom w:val="none" w:sz="0" w:space="0" w:color="auto"/>
                                                    <w:right w:val="none" w:sz="0" w:space="0" w:color="auto"/>
                                                  </w:divBdr>
                                                  <w:divsChild>
                                                    <w:div w:id="1084187811">
                                                      <w:marLeft w:val="0"/>
                                                      <w:marRight w:val="0"/>
                                                      <w:marTop w:val="0"/>
                                                      <w:marBottom w:val="0"/>
                                                      <w:divBdr>
                                                        <w:top w:val="none" w:sz="0" w:space="0" w:color="auto"/>
                                                        <w:left w:val="none" w:sz="0" w:space="0" w:color="auto"/>
                                                        <w:bottom w:val="none" w:sz="0" w:space="0" w:color="auto"/>
                                                        <w:right w:val="none" w:sz="0" w:space="0" w:color="auto"/>
                                                      </w:divBdr>
                                                      <w:divsChild>
                                                        <w:div w:id="144932424">
                                                          <w:marLeft w:val="0"/>
                                                          <w:marRight w:val="0"/>
                                                          <w:marTop w:val="0"/>
                                                          <w:marBottom w:val="0"/>
                                                          <w:divBdr>
                                                            <w:top w:val="none" w:sz="0" w:space="0" w:color="auto"/>
                                                            <w:left w:val="none" w:sz="0" w:space="0" w:color="auto"/>
                                                            <w:bottom w:val="none" w:sz="0" w:space="0" w:color="auto"/>
                                                            <w:right w:val="none" w:sz="0" w:space="0" w:color="auto"/>
                                                          </w:divBdr>
                                                          <w:divsChild>
                                                            <w:div w:id="2894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870813">
                      <w:marLeft w:val="0"/>
                      <w:marRight w:val="0"/>
                      <w:marTop w:val="0"/>
                      <w:marBottom w:val="900"/>
                      <w:divBdr>
                        <w:top w:val="none" w:sz="0" w:space="0" w:color="auto"/>
                        <w:left w:val="none" w:sz="0" w:space="0" w:color="auto"/>
                        <w:bottom w:val="none" w:sz="0" w:space="0" w:color="auto"/>
                        <w:right w:val="none" w:sz="0" w:space="0" w:color="auto"/>
                      </w:divBdr>
                    </w:div>
                    <w:div w:id="680664556">
                      <w:marLeft w:val="0"/>
                      <w:marRight w:val="0"/>
                      <w:marTop w:val="0"/>
                      <w:marBottom w:val="0"/>
                      <w:divBdr>
                        <w:top w:val="none" w:sz="0" w:space="0" w:color="auto"/>
                        <w:left w:val="none" w:sz="0" w:space="0" w:color="auto"/>
                        <w:bottom w:val="none" w:sz="0" w:space="0" w:color="auto"/>
                        <w:right w:val="none" w:sz="0" w:space="0" w:color="auto"/>
                      </w:divBdr>
                      <w:divsChild>
                        <w:div w:id="1237669211">
                          <w:marLeft w:val="0"/>
                          <w:marRight w:val="0"/>
                          <w:marTop w:val="0"/>
                          <w:marBottom w:val="0"/>
                          <w:divBdr>
                            <w:top w:val="none" w:sz="0" w:space="0" w:color="auto"/>
                            <w:left w:val="none" w:sz="0" w:space="0" w:color="auto"/>
                            <w:bottom w:val="none" w:sz="0" w:space="0" w:color="auto"/>
                            <w:right w:val="none" w:sz="0" w:space="0" w:color="auto"/>
                          </w:divBdr>
                          <w:divsChild>
                            <w:div w:id="20014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adsratterna.se/forum/avloppsstopp" TargetMode="External"/><Relationship Id="rId3" Type="http://schemas.openxmlformats.org/officeDocument/2006/relationships/webSettings" Target="webSettings.xml"/><Relationship Id="rId7" Type="http://schemas.openxmlformats.org/officeDocument/2006/relationships/hyperlink" Target="http://www.bostadsratterna.se/allt-om-bostadsratt/artiklar/sa-fungerar-underhallsansvar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bostadsratterna.se/allt-om-bostadsratt/artiklar/vattenskador-vallar-huvudbry"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ostadsratterna.se/flag/flag/abuse_thread/286488?destination=node/286488&amp;token=rk1sIY9azYK9BoWbwZqspzWQDvzzEe2DlmuZXMeeDk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2028</Words>
  <Characters>10754</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Blick Möteskonsult AB</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Hultman</dc:creator>
  <cp:keywords/>
  <dc:description/>
  <cp:lastModifiedBy>Sara Hultman</cp:lastModifiedBy>
  <cp:revision>1</cp:revision>
  <dcterms:created xsi:type="dcterms:W3CDTF">2018-11-25T19:25:00Z</dcterms:created>
  <dcterms:modified xsi:type="dcterms:W3CDTF">2018-11-25T21:52:00Z</dcterms:modified>
</cp:coreProperties>
</file>